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47AC1" w14:textId="77777777" w:rsidR="00042A9E" w:rsidRDefault="00D17ADE" w:rsidP="00100E3E">
      <w:pPr>
        <w:pStyle w:val="Prrafodelista"/>
      </w:pPr>
      <w:bookmarkStart w:id="0" w:name="_GoBack"/>
      <w:bookmarkEnd w:id="0"/>
      <w:r>
        <w:rPr>
          <w:w w:val="95"/>
        </w:rPr>
        <w:t>Submission</w:t>
      </w:r>
      <w:r>
        <w:rPr>
          <w:spacing w:val="-3"/>
          <w:w w:val="95"/>
        </w:rPr>
        <w:t xml:space="preserve"> </w:t>
      </w:r>
      <w:r>
        <w:rPr>
          <w:w w:val="95"/>
        </w:rPr>
        <w:t>form</w:t>
      </w:r>
      <w:r>
        <w:rPr>
          <w:spacing w:val="-1"/>
          <w:w w:val="95"/>
        </w:rPr>
        <w:t xml:space="preserve"> </w:t>
      </w:r>
      <w:r>
        <w:rPr>
          <w:w w:val="95"/>
        </w:rPr>
        <w:t>for</w:t>
      </w:r>
      <w:r>
        <w:rPr>
          <w:spacing w:val="-2"/>
          <w:w w:val="95"/>
        </w:rPr>
        <w:t xml:space="preserve"> </w:t>
      </w:r>
      <w:r>
        <w:rPr>
          <w:w w:val="95"/>
        </w:rPr>
        <w:t>the</w:t>
      </w:r>
      <w:r>
        <w:rPr>
          <w:spacing w:val="-4"/>
          <w:w w:val="95"/>
        </w:rPr>
        <w:t xml:space="preserve"> </w:t>
      </w:r>
      <w:r>
        <w:rPr>
          <w:w w:val="95"/>
        </w:rPr>
        <w:t>IKAT</w:t>
      </w:r>
      <w:r>
        <w:rPr>
          <w:spacing w:val="-2"/>
          <w:w w:val="95"/>
        </w:rPr>
        <w:t xml:space="preserve"> </w:t>
      </w:r>
      <w:r>
        <w:rPr>
          <w:w w:val="95"/>
        </w:rPr>
        <w:t>Tourism</w:t>
      </w:r>
      <w:r>
        <w:rPr>
          <w:spacing w:val="-4"/>
          <w:w w:val="95"/>
        </w:rPr>
        <w:t xml:space="preserve"> </w:t>
      </w:r>
      <w:r>
        <w:rPr>
          <w:w w:val="95"/>
        </w:rPr>
        <w:t>Call</w:t>
      </w:r>
      <w:r>
        <w:rPr>
          <w:spacing w:val="-2"/>
          <w:w w:val="95"/>
        </w:rPr>
        <w:t xml:space="preserve"> </w:t>
      </w:r>
      <w:r>
        <w:rPr>
          <w:w w:val="95"/>
        </w:rPr>
        <w:t>for</w:t>
      </w:r>
      <w:r>
        <w:rPr>
          <w:spacing w:val="-3"/>
          <w:w w:val="95"/>
        </w:rPr>
        <w:t xml:space="preserve"> </w:t>
      </w:r>
      <w:r>
        <w:rPr>
          <w:w w:val="95"/>
        </w:rPr>
        <w:t>SMEs</w:t>
      </w:r>
      <w:r>
        <w:rPr>
          <w:spacing w:val="-2"/>
          <w:w w:val="95"/>
        </w:rPr>
        <w:t xml:space="preserve"> </w:t>
      </w:r>
      <w:r>
        <w:rPr>
          <w:w w:val="95"/>
        </w:rPr>
        <w:t>in</w:t>
      </w:r>
      <w:r>
        <w:rPr>
          <w:spacing w:val="-3"/>
          <w:w w:val="95"/>
        </w:rPr>
        <w:t xml:space="preserve"> </w:t>
      </w:r>
      <w:r>
        <w:rPr>
          <w:w w:val="95"/>
        </w:rPr>
        <w:t>Europe –</w:t>
      </w:r>
      <w:r>
        <w:rPr>
          <w:spacing w:val="-1"/>
          <w:w w:val="95"/>
        </w:rPr>
        <w:t xml:space="preserve"> </w:t>
      </w:r>
      <w:r>
        <w:rPr>
          <w:w w:val="95"/>
        </w:rPr>
        <w:t>Financial</w:t>
      </w:r>
      <w:r>
        <w:rPr>
          <w:spacing w:val="-2"/>
          <w:w w:val="95"/>
        </w:rPr>
        <w:t xml:space="preserve"> </w:t>
      </w:r>
      <w:r>
        <w:rPr>
          <w:w w:val="95"/>
        </w:rPr>
        <w:t>support</w:t>
      </w:r>
      <w:r>
        <w:rPr>
          <w:spacing w:val="-1"/>
          <w:w w:val="95"/>
        </w:rPr>
        <w:t xml:space="preserve"> </w:t>
      </w:r>
      <w:r>
        <w:rPr>
          <w:w w:val="95"/>
        </w:rPr>
        <w:t>for</w:t>
      </w:r>
      <w:r>
        <w:rPr>
          <w:spacing w:val="-3"/>
          <w:w w:val="95"/>
        </w:rPr>
        <w:t xml:space="preserve"> </w:t>
      </w:r>
      <w:r>
        <w:rPr>
          <w:w w:val="95"/>
        </w:rPr>
        <w:t>services</w:t>
      </w:r>
    </w:p>
    <w:p w14:paraId="29261B2D" w14:textId="77777777" w:rsidR="00042A9E" w:rsidRDefault="00042A9E">
      <w:pPr>
        <w:pStyle w:val="Textoindependiente"/>
        <w:spacing w:before="6"/>
        <w:rPr>
          <w:b/>
          <w:sz w:val="29"/>
        </w:rPr>
      </w:pPr>
    </w:p>
    <w:p w14:paraId="35ED57C1" w14:textId="5E3FD184" w:rsidR="00042A9E" w:rsidRDefault="00D17ADE">
      <w:pPr>
        <w:pStyle w:val="Textoindependiente"/>
        <w:ind w:left="141" w:right="304"/>
        <w:jc w:val="both"/>
      </w:pPr>
      <w:r>
        <w:rPr>
          <w:w w:val="95"/>
        </w:rPr>
        <w:t>Before</w:t>
      </w:r>
      <w:r>
        <w:rPr>
          <w:spacing w:val="-6"/>
          <w:w w:val="95"/>
        </w:rPr>
        <w:t xml:space="preserve"> </w:t>
      </w:r>
      <w:r>
        <w:rPr>
          <w:w w:val="95"/>
        </w:rPr>
        <w:t>filling</w:t>
      </w:r>
      <w:r>
        <w:rPr>
          <w:spacing w:val="-7"/>
          <w:w w:val="95"/>
        </w:rPr>
        <w:t xml:space="preserve"> </w:t>
      </w:r>
      <w:r>
        <w:rPr>
          <w:w w:val="95"/>
        </w:rPr>
        <w:t>in</w:t>
      </w:r>
      <w:r>
        <w:rPr>
          <w:spacing w:val="-6"/>
          <w:w w:val="95"/>
        </w:rPr>
        <w:t xml:space="preserve"> </w:t>
      </w:r>
      <w:r>
        <w:rPr>
          <w:w w:val="95"/>
        </w:rPr>
        <w:t>this</w:t>
      </w:r>
      <w:r>
        <w:rPr>
          <w:spacing w:val="-5"/>
          <w:w w:val="95"/>
        </w:rPr>
        <w:t xml:space="preserve"> </w:t>
      </w:r>
      <w:r>
        <w:rPr>
          <w:w w:val="95"/>
        </w:rPr>
        <w:t>document,</w:t>
      </w:r>
      <w:r>
        <w:rPr>
          <w:spacing w:val="-6"/>
          <w:w w:val="95"/>
        </w:rPr>
        <w:t xml:space="preserve"> </w:t>
      </w:r>
      <w:r>
        <w:rPr>
          <w:w w:val="95"/>
        </w:rPr>
        <w:t>please</w:t>
      </w:r>
      <w:r>
        <w:rPr>
          <w:spacing w:val="-5"/>
          <w:w w:val="95"/>
        </w:rPr>
        <w:t xml:space="preserve"> </w:t>
      </w:r>
      <w:r>
        <w:rPr>
          <w:w w:val="95"/>
        </w:rPr>
        <w:t>refer</w:t>
      </w:r>
      <w:r>
        <w:rPr>
          <w:spacing w:val="-6"/>
          <w:w w:val="95"/>
        </w:rPr>
        <w:t xml:space="preserve"> </w:t>
      </w:r>
      <w:r>
        <w:rPr>
          <w:w w:val="95"/>
        </w:rPr>
        <w:t>to</w:t>
      </w:r>
      <w:r>
        <w:rPr>
          <w:spacing w:val="-4"/>
          <w:w w:val="95"/>
        </w:rPr>
        <w:t xml:space="preserve"> </w:t>
      </w:r>
      <w:r>
        <w:rPr>
          <w:w w:val="95"/>
        </w:rPr>
        <w:t>the</w:t>
      </w:r>
      <w:r>
        <w:rPr>
          <w:spacing w:val="-6"/>
          <w:w w:val="95"/>
        </w:rPr>
        <w:t xml:space="preserve"> </w:t>
      </w:r>
      <w:r>
        <w:rPr>
          <w:w w:val="95"/>
        </w:rPr>
        <w:t>guidelines</w:t>
      </w:r>
      <w:r>
        <w:rPr>
          <w:spacing w:val="-5"/>
          <w:w w:val="95"/>
        </w:rPr>
        <w:t xml:space="preserve"> </w:t>
      </w:r>
      <w:r>
        <w:rPr>
          <w:w w:val="95"/>
        </w:rPr>
        <w:t>for</w:t>
      </w:r>
      <w:r>
        <w:rPr>
          <w:spacing w:val="-3"/>
          <w:w w:val="95"/>
        </w:rPr>
        <w:t xml:space="preserve"> </w:t>
      </w:r>
      <w:r>
        <w:rPr>
          <w:w w:val="95"/>
        </w:rPr>
        <w:t>participation</w:t>
      </w:r>
      <w:r>
        <w:rPr>
          <w:spacing w:val="-7"/>
          <w:w w:val="95"/>
        </w:rPr>
        <w:t xml:space="preserve"> </w:t>
      </w:r>
      <w:r>
        <w:rPr>
          <w:w w:val="95"/>
        </w:rPr>
        <w:t>in</w:t>
      </w:r>
      <w:r>
        <w:rPr>
          <w:spacing w:val="-6"/>
          <w:w w:val="95"/>
        </w:rPr>
        <w:t xml:space="preserve"> </w:t>
      </w:r>
      <w:r>
        <w:rPr>
          <w:w w:val="95"/>
        </w:rPr>
        <w:t>the</w:t>
      </w:r>
      <w:r>
        <w:rPr>
          <w:spacing w:val="-5"/>
          <w:w w:val="95"/>
        </w:rPr>
        <w:t xml:space="preserve"> </w:t>
      </w:r>
      <w:r>
        <w:rPr>
          <w:w w:val="95"/>
        </w:rPr>
        <w:t>applicant's</w:t>
      </w:r>
      <w:r>
        <w:rPr>
          <w:spacing w:val="-3"/>
          <w:w w:val="95"/>
        </w:rPr>
        <w:t xml:space="preserve"> </w:t>
      </w:r>
      <w:r>
        <w:rPr>
          <w:w w:val="95"/>
        </w:rPr>
        <w:t>guide,</w:t>
      </w:r>
      <w:r>
        <w:rPr>
          <w:spacing w:val="-6"/>
          <w:w w:val="95"/>
        </w:rPr>
        <w:t xml:space="preserve"> </w:t>
      </w:r>
      <w:r>
        <w:rPr>
          <w:w w:val="95"/>
        </w:rPr>
        <w:t>which</w:t>
      </w:r>
      <w:r>
        <w:rPr>
          <w:spacing w:val="-45"/>
          <w:w w:val="95"/>
        </w:rPr>
        <w:t xml:space="preserve"> </w:t>
      </w:r>
      <w:r>
        <w:rPr>
          <w:w w:val="95"/>
        </w:rPr>
        <w:t>is the terms and conditions of the IKAT Tourism Call for SMEs in Europe – Financial support for services. In</w:t>
      </w:r>
      <w:r>
        <w:rPr>
          <w:spacing w:val="1"/>
          <w:w w:val="95"/>
        </w:rPr>
        <w:t xml:space="preserve"> </w:t>
      </w:r>
      <w:r>
        <w:rPr>
          <w:w w:val="95"/>
        </w:rPr>
        <w:t xml:space="preserve">addition, open call will follow the conditions and guidelines of the </w:t>
      </w:r>
      <w:proofErr w:type="spellStart"/>
      <w:r>
        <w:rPr>
          <w:w w:val="95"/>
        </w:rPr>
        <w:t>Euroclusters</w:t>
      </w:r>
      <w:proofErr w:type="spellEnd"/>
      <w:r>
        <w:rPr>
          <w:w w:val="95"/>
        </w:rPr>
        <w:t xml:space="preserve"> call SMP-COSME-2021-</w:t>
      </w:r>
      <w:r>
        <w:rPr>
          <w:spacing w:val="1"/>
          <w:w w:val="95"/>
        </w:rPr>
        <w:t xml:space="preserve"> </w:t>
      </w:r>
      <w:r>
        <w:rPr>
          <w:w w:val="90"/>
        </w:rPr>
        <w:t>CLUSTER</w:t>
      </w:r>
      <w:r>
        <w:rPr>
          <w:spacing w:val="21"/>
          <w:w w:val="90"/>
        </w:rPr>
        <w:t xml:space="preserve"> </w:t>
      </w:r>
      <w:r>
        <w:rPr>
          <w:w w:val="90"/>
        </w:rPr>
        <w:t>—</w:t>
      </w:r>
      <w:r>
        <w:rPr>
          <w:spacing w:val="20"/>
          <w:w w:val="90"/>
        </w:rPr>
        <w:t xml:space="preserve"> </w:t>
      </w:r>
      <w:r>
        <w:rPr>
          <w:w w:val="90"/>
        </w:rPr>
        <w:t>Joint</w:t>
      </w:r>
      <w:r>
        <w:rPr>
          <w:spacing w:val="20"/>
          <w:w w:val="90"/>
        </w:rPr>
        <w:t xml:space="preserve"> </w:t>
      </w:r>
      <w:r>
        <w:rPr>
          <w:w w:val="90"/>
        </w:rPr>
        <w:t>Cluster</w:t>
      </w:r>
      <w:r>
        <w:rPr>
          <w:spacing w:val="20"/>
          <w:w w:val="90"/>
        </w:rPr>
        <w:t xml:space="preserve"> </w:t>
      </w:r>
      <w:r>
        <w:rPr>
          <w:w w:val="90"/>
        </w:rPr>
        <w:t>Initiatives</w:t>
      </w:r>
      <w:r>
        <w:rPr>
          <w:spacing w:val="21"/>
          <w:w w:val="90"/>
        </w:rPr>
        <w:t xml:space="preserve"> </w:t>
      </w:r>
      <w:r>
        <w:rPr>
          <w:w w:val="90"/>
        </w:rPr>
        <w:t>(EUROCLUSTERS)</w:t>
      </w:r>
      <w:r>
        <w:rPr>
          <w:spacing w:val="20"/>
          <w:w w:val="90"/>
        </w:rPr>
        <w:t xml:space="preserve"> </w:t>
      </w:r>
      <w:r>
        <w:rPr>
          <w:w w:val="90"/>
        </w:rPr>
        <w:t>for</w:t>
      </w:r>
      <w:r>
        <w:rPr>
          <w:spacing w:val="20"/>
          <w:w w:val="90"/>
        </w:rPr>
        <w:t xml:space="preserve"> </w:t>
      </w:r>
      <w:r>
        <w:rPr>
          <w:w w:val="90"/>
        </w:rPr>
        <w:t>Europe’s</w:t>
      </w:r>
      <w:r>
        <w:rPr>
          <w:spacing w:val="21"/>
          <w:w w:val="90"/>
        </w:rPr>
        <w:t xml:space="preserve"> </w:t>
      </w:r>
      <w:r>
        <w:rPr>
          <w:w w:val="90"/>
        </w:rPr>
        <w:t>recovery</w:t>
      </w:r>
      <w:r>
        <w:rPr>
          <w:spacing w:val="20"/>
          <w:w w:val="90"/>
        </w:rPr>
        <w:t xml:space="preserve"> </w:t>
      </w:r>
      <w:r>
        <w:rPr>
          <w:w w:val="90"/>
        </w:rPr>
        <w:t>and</w:t>
      </w:r>
      <w:r>
        <w:rPr>
          <w:spacing w:val="20"/>
          <w:w w:val="90"/>
        </w:rPr>
        <w:t xml:space="preserve"> </w:t>
      </w:r>
      <w:r>
        <w:rPr>
          <w:w w:val="90"/>
        </w:rPr>
        <w:t>the</w:t>
      </w:r>
      <w:r>
        <w:rPr>
          <w:spacing w:val="20"/>
          <w:w w:val="90"/>
        </w:rPr>
        <w:t xml:space="preserve"> </w:t>
      </w:r>
      <w:r>
        <w:rPr>
          <w:w w:val="90"/>
        </w:rPr>
        <w:t>Regulation</w:t>
      </w:r>
      <w:r>
        <w:rPr>
          <w:spacing w:val="20"/>
          <w:w w:val="90"/>
        </w:rPr>
        <w:t xml:space="preserve"> </w:t>
      </w:r>
      <w:r>
        <w:rPr>
          <w:w w:val="90"/>
        </w:rPr>
        <w:t>(EU)</w:t>
      </w:r>
      <w:r>
        <w:rPr>
          <w:spacing w:val="20"/>
          <w:w w:val="90"/>
        </w:rPr>
        <w:t xml:space="preserve"> </w:t>
      </w:r>
      <w:r>
        <w:rPr>
          <w:w w:val="90"/>
        </w:rPr>
        <w:t>2021/690</w:t>
      </w:r>
      <w:r>
        <w:rPr>
          <w:spacing w:val="1"/>
          <w:w w:val="90"/>
        </w:rPr>
        <w:t xml:space="preserve"> </w:t>
      </w:r>
      <w:r w:rsidRPr="006D6A3C">
        <w:rPr>
          <w:w w:val="95"/>
        </w:rPr>
        <w:t xml:space="preserve">of the European Parliament and of the Council of </w:t>
      </w:r>
      <w:smartTag w:uri="urn:schemas-microsoft-com:office:smarttags" w:element="date">
        <w:smartTagPr>
          <w:attr w:name="Year" w:val="2021"/>
          <w:attr w:name="Day" w:val="28"/>
          <w:attr w:name="Month" w:val="4"/>
          <w:attr w:name="ls" w:val="trans"/>
        </w:smartTagPr>
        <w:r w:rsidRPr="006D6A3C">
          <w:rPr>
            <w:w w:val="95"/>
          </w:rPr>
          <w:t>28 April 2021</w:t>
        </w:r>
      </w:smartTag>
      <w:r w:rsidRPr="006D6A3C">
        <w:rPr>
          <w:w w:val="95"/>
        </w:rPr>
        <w:t xml:space="preserve"> establishing a program for the internal</w:t>
      </w:r>
      <w:r>
        <w:rPr>
          <w:spacing w:val="-47"/>
        </w:rPr>
        <w:t xml:space="preserve"> </w:t>
      </w:r>
      <w:r w:rsidR="006F11D6">
        <w:rPr>
          <w:spacing w:val="-47"/>
        </w:rPr>
        <w:t xml:space="preserve"> </w:t>
      </w:r>
      <w:r>
        <w:rPr>
          <w:w w:val="95"/>
        </w:rPr>
        <w:t>market, competitiveness of enterprises, including small and medium-sized enterprises, the area of plants,</w:t>
      </w:r>
      <w:r>
        <w:rPr>
          <w:spacing w:val="1"/>
          <w:w w:val="95"/>
        </w:rPr>
        <w:t xml:space="preserve"> </w:t>
      </w:r>
      <w:r>
        <w:rPr>
          <w:w w:val="95"/>
        </w:rPr>
        <w:t>animals, food</w:t>
      </w:r>
      <w:r>
        <w:rPr>
          <w:spacing w:val="-1"/>
          <w:w w:val="95"/>
        </w:rPr>
        <w:t xml:space="preserve"> </w:t>
      </w:r>
      <w:r>
        <w:rPr>
          <w:w w:val="95"/>
        </w:rPr>
        <w:t>and</w:t>
      </w:r>
      <w:r>
        <w:rPr>
          <w:spacing w:val="-2"/>
          <w:w w:val="95"/>
        </w:rPr>
        <w:t xml:space="preserve"> </w:t>
      </w:r>
      <w:r>
        <w:rPr>
          <w:w w:val="95"/>
        </w:rPr>
        <w:t>feed,</w:t>
      </w:r>
      <w:r>
        <w:rPr>
          <w:spacing w:val="3"/>
          <w:w w:val="95"/>
        </w:rPr>
        <w:t xml:space="preserve"> </w:t>
      </w:r>
      <w:r>
        <w:rPr>
          <w:w w:val="95"/>
        </w:rPr>
        <w:t>and European</w:t>
      </w:r>
      <w:r>
        <w:rPr>
          <w:spacing w:val="-1"/>
          <w:w w:val="95"/>
        </w:rPr>
        <w:t xml:space="preserve"> </w:t>
      </w:r>
      <w:r>
        <w:rPr>
          <w:w w:val="95"/>
        </w:rPr>
        <w:t>statistics, the</w:t>
      </w:r>
      <w:r>
        <w:rPr>
          <w:spacing w:val="-1"/>
          <w:w w:val="95"/>
        </w:rPr>
        <w:t xml:space="preserve"> </w:t>
      </w:r>
      <w:r>
        <w:rPr>
          <w:w w:val="95"/>
        </w:rPr>
        <w:t>so-called</w:t>
      </w:r>
      <w:r>
        <w:rPr>
          <w:spacing w:val="-1"/>
          <w:w w:val="95"/>
        </w:rPr>
        <w:t xml:space="preserve"> </w:t>
      </w:r>
      <w:r>
        <w:rPr>
          <w:w w:val="95"/>
        </w:rPr>
        <w:t>Single</w:t>
      </w:r>
      <w:r>
        <w:rPr>
          <w:spacing w:val="-1"/>
          <w:w w:val="95"/>
        </w:rPr>
        <w:t xml:space="preserve"> </w:t>
      </w:r>
      <w:r>
        <w:rPr>
          <w:w w:val="95"/>
        </w:rPr>
        <w:t xml:space="preserve">Market </w:t>
      </w:r>
      <w:proofErr w:type="spellStart"/>
      <w:r>
        <w:rPr>
          <w:w w:val="95"/>
        </w:rPr>
        <w:t>Programme</w:t>
      </w:r>
      <w:proofErr w:type="spellEnd"/>
      <w:r>
        <w:rPr>
          <w:w w:val="95"/>
        </w:rPr>
        <w:t>.</w:t>
      </w:r>
    </w:p>
    <w:p w14:paraId="6D4C48BF" w14:textId="77777777" w:rsidR="00042A9E" w:rsidRDefault="00042A9E">
      <w:pPr>
        <w:pStyle w:val="Textoindependiente"/>
      </w:pPr>
    </w:p>
    <w:p w14:paraId="228FCC16" w14:textId="77777777" w:rsidR="00042A9E" w:rsidRDefault="00042A9E">
      <w:pPr>
        <w:pStyle w:val="Textoindependiente"/>
        <w:spacing w:before="8"/>
        <w:rPr>
          <w:sz w:val="19"/>
        </w:rPr>
      </w:pPr>
    </w:p>
    <w:p w14:paraId="019535D9" w14:textId="77777777" w:rsidR="00042A9E" w:rsidRDefault="00D17ADE">
      <w:pPr>
        <w:pStyle w:val="Ttulo1"/>
        <w:jc w:val="both"/>
      </w:pPr>
      <w:r>
        <w:rPr>
          <w:color w:val="4F81BC"/>
          <w:w w:val="95"/>
        </w:rPr>
        <w:t>Participation</w:t>
      </w:r>
      <w:r>
        <w:rPr>
          <w:color w:val="4F81BC"/>
          <w:spacing w:val="-7"/>
          <w:w w:val="95"/>
        </w:rPr>
        <w:t xml:space="preserve"> </w:t>
      </w:r>
      <w:r>
        <w:rPr>
          <w:color w:val="4F81BC"/>
          <w:w w:val="95"/>
        </w:rPr>
        <w:t>conditions</w:t>
      </w:r>
    </w:p>
    <w:p w14:paraId="543F6EBE" w14:textId="2F5549F1" w:rsidR="00042A9E" w:rsidRPr="007835FB" w:rsidRDefault="00D17ADE">
      <w:pPr>
        <w:pStyle w:val="Prrafodelista"/>
        <w:numPr>
          <w:ilvl w:val="0"/>
          <w:numId w:val="3"/>
        </w:numPr>
        <w:tabs>
          <w:tab w:val="left" w:pos="862"/>
        </w:tabs>
        <w:ind w:right="306"/>
        <w:jc w:val="both"/>
        <w:rPr>
          <w:w w:val="95"/>
        </w:rPr>
      </w:pPr>
      <w:r>
        <w:rPr>
          <w:w w:val="95"/>
        </w:rPr>
        <w:t>Applicants must be a</w:t>
      </w:r>
      <w:r w:rsidR="00033CCB">
        <w:rPr>
          <w:w w:val="95"/>
        </w:rPr>
        <w:t>n</w:t>
      </w:r>
      <w:r>
        <w:rPr>
          <w:w w:val="95"/>
        </w:rPr>
        <w:t xml:space="preserve"> SME (</w:t>
      </w:r>
      <w:hyperlink r:id="rId9">
        <w:r>
          <w:rPr>
            <w:color w:val="0000FF"/>
            <w:w w:val="95"/>
            <w:u w:val="single" w:color="0000FF"/>
          </w:rPr>
          <w:t>as defined in the EU Recommendation 2003/361</w:t>
        </w:r>
      </w:hyperlink>
      <w:r>
        <w:rPr>
          <w:w w:val="95"/>
        </w:rPr>
        <w:t>) and declare their SME</w:t>
      </w:r>
      <w:r w:rsidRPr="007835FB">
        <w:rPr>
          <w:w w:val="95"/>
        </w:rPr>
        <w:t xml:space="preserve"> status in accordance with the SME definition of the European Union.</w:t>
      </w:r>
    </w:p>
    <w:p w14:paraId="20884F9C" w14:textId="77777777" w:rsidR="00042A9E" w:rsidRDefault="00D17ADE">
      <w:pPr>
        <w:pStyle w:val="Prrafodelista"/>
        <w:numPr>
          <w:ilvl w:val="0"/>
          <w:numId w:val="3"/>
        </w:numPr>
        <w:tabs>
          <w:tab w:val="left" w:pos="862"/>
        </w:tabs>
        <w:spacing w:before="118"/>
        <w:ind w:right="305"/>
        <w:jc w:val="both"/>
      </w:pPr>
      <w:r>
        <w:rPr>
          <w:w w:val="95"/>
        </w:rPr>
        <w:t>Applicants</w:t>
      </w:r>
      <w:r>
        <w:rPr>
          <w:spacing w:val="-3"/>
          <w:w w:val="95"/>
        </w:rPr>
        <w:t xml:space="preserve"> </w:t>
      </w:r>
      <w:r>
        <w:rPr>
          <w:w w:val="95"/>
        </w:rPr>
        <w:t>must</w:t>
      </w:r>
      <w:r>
        <w:rPr>
          <w:spacing w:val="-2"/>
          <w:w w:val="95"/>
        </w:rPr>
        <w:t xml:space="preserve"> </w:t>
      </w:r>
      <w:r>
        <w:rPr>
          <w:w w:val="95"/>
        </w:rPr>
        <w:t>be</w:t>
      </w:r>
      <w:r>
        <w:rPr>
          <w:spacing w:val="-1"/>
          <w:w w:val="95"/>
        </w:rPr>
        <w:t xml:space="preserve"> </w:t>
      </w:r>
      <w:r>
        <w:rPr>
          <w:w w:val="95"/>
        </w:rPr>
        <w:t>SMEs</w:t>
      </w:r>
      <w:r>
        <w:rPr>
          <w:spacing w:val="-3"/>
          <w:w w:val="95"/>
        </w:rPr>
        <w:t xml:space="preserve"> </w:t>
      </w:r>
      <w:r>
        <w:rPr>
          <w:w w:val="95"/>
        </w:rPr>
        <w:t>from</w:t>
      </w:r>
      <w:r>
        <w:rPr>
          <w:spacing w:val="-3"/>
          <w:w w:val="95"/>
        </w:rPr>
        <w:t xml:space="preserve"> </w:t>
      </w:r>
      <w:r>
        <w:rPr>
          <w:w w:val="95"/>
        </w:rPr>
        <w:t>SMEs</w:t>
      </w:r>
      <w:r>
        <w:rPr>
          <w:spacing w:val="-2"/>
          <w:w w:val="95"/>
        </w:rPr>
        <w:t xml:space="preserve"> </w:t>
      </w:r>
      <w:r>
        <w:rPr>
          <w:w w:val="95"/>
        </w:rPr>
        <w:t>in</w:t>
      </w:r>
      <w:r>
        <w:rPr>
          <w:spacing w:val="-3"/>
          <w:w w:val="95"/>
        </w:rPr>
        <w:t xml:space="preserve"> </w:t>
      </w:r>
      <w:r>
        <w:rPr>
          <w:w w:val="95"/>
        </w:rPr>
        <w:t>the</w:t>
      </w:r>
      <w:r>
        <w:rPr>
          <w:spacing w:val="-3"/>
          <w:w w:val="95"/>
        </w:rPr>
        <w:t xml:space="preserve"> </w:t>
      </w:r>
      <w:r>
        <w:rPr>
          <w:w w:val="95"/>
        </w:rPr>
        <w:t>tourism</w:t>
      </w:r>
      <w:r>
        <w:rPr>
          <w:spacing w:val="-3"/>
          <w:w w:val="95"/>
        </w:rPr>
        <w:t xml:space="preserve"> </w:t>
      </w:r>
      <w:r>
        <w:rPr>
          <w:w w:val="95"/>
        </w:rPr>
        <w:t>industrial</w:t>
      </w:r>
      <w:r>
        <w:rPr>
          <w:spacing w:val="-3"/>
          <w:w w:val="95"/>
        </w:rPr>
        <w:t xml:space="preserve"> </w:t>
      </w:r>
      <w:r>
        <w:rPr>
          <w:w w:val="95"/>
        </w:rPr>
        <w:t>ecosystem.</w:t>
      </w:r>
      <w:r>
        <w:rPr>
          <w:spacing w:val="-2"/>
          <w:w w:val="95"/>
        </w:rPr>
        <w:t xml:space="preserve"> </w:t>
      </w:r>
      <w:r>
        <w:rPr>
          <w:w w:val="95"/>
        </w:rPr>
        <w:t>To be</w:t>
      </w:r>
      <w:r>
        <w:rPr>
          <w:spacing w:val="-3"/>
          <w:w w:val="95"/>
        </w:rPr>
        <w:t xml:space="preserve"> </w:t>
      </w:r>
      <w:r>
        <w:rPr>
          <w:w w:val="95"/>
        </w:rPr>
        <w:t>eligible</w:t>
      </w:r>
      <w:r>
        <w:rPr>
          <w:spacing w:val="-3"/>
          <w:w w:val="95"/>
        </w:rPr>
        <w:t xml:space="preserve"> </w:t>
      </w:r>
      <w:r>
        <w:rPr>
          <w:w w:val="95"/>
        </w:rPr>
        <w:t>for</w:t>
      </w:r>
      <w:r>
        <w:rPr>
          <w:spacing w:val="-3"/>
          <w:w w:val="95"/>
        </w:rPr>
        <w:t xml:space="preserve"> </w:t>
      </w:r>
      <w:r>
        <w:rPr>
          <w:w w:val="95"/>
        </w:rPr>
        <w:t>the</w:t>
      </w:r>
      <w:r>
        <w:rPr>
          <w:spacing w:val="4"/>
          <w:w w:val="95"/>
        </w:rPr>
        <w:t xml:space="preserve"> </w:t>
      </w:r>
      <w:r>
        <w:rPr>
          <w:w w:val="95"/>
        </w:rPr>
        <w:t>IKAT</w:t>
      </w:r>
      <w:r>
        <w:rPr>
          <w:spacing w:val="-45"/>
          <w:w w:val="95"/>
        </w:rPr>
        <w:t xml:space="preserve"> </w:t>
      </w:r>
      <w:r>
        <w:rPr>
          <w:w w:val="95"/>
        </w:rPr>
        <w:t>Tourism Call for SMEs in Europe – Financial support for services, the main activity of the applicant</w:t>
      </w:r>
      <w:r>
        <w:rPr>
          <w:spacing w:val="1"/>
          <w:w w:val="95"/>
        </w:rPr>
        <w:t xml:space="preserve"> </w:t>
      </w:r>
      <w:r>
        <w:rPr>
          <w:w w:val="95"/>
        </w:rPr>
        <w:t>SMEs</w:t>
      </w:r>
      <w:r>
        <w:rPr>
          <w:spacing w:val="-8"/>
          <w:w w:val="95"/>
        </w:rPr>
        <w:t xml:space="preserve"> </w:t>
      </w:r>
      <w:r>
        <w:rPr>
          <w:w w:val="95"/>
        </w:rPr>
        <w:t>must</w:t>
      </w:r>
      <w:r>
        <w:rPr>
          <w:spacing w:val="-5"/>
          <w:w w:val="95"/>
        </w:rPr>
        <w:t xml:space="preserve"> </w:t>
      </w:r>
      <w:r>
        <w:rPr>
          <w:w w:val="95"/>
        </w:rPr>
        <w:t>be</w:t>
      </w:r>
      <w:r>
        <w:rPr>
          <w:spacing w:val="-7"/>
          <w:w w:val="95"/>
        </w:rPr>
        <w:t xml:space="preserve"> </w:t>
      </w:r>
      <w:r>
        <w:rPr>
          <w:w w:val="95"/>
        </w:rPr>
        <w:t>included</w:t>
      </w:r>
      <w:r>
        <w:rPr>
          <w:spacing w:val="-9"/>
          <w:w w:val="95"/>
        </w:rPr>
        <w:t xml:space="preserve"> </w:t>
      </w:r>
      <w:r>
        <w:rPr>
          <w:w w:val="95"/>
        </w:rPr>
        <w:t>under</w:t>
      </w:r>
      <w:r>
        <w:rPr>
          <w:spacing w:val="-7"/>
          <w:w w:val="95"/>
        </w:rPr>
        <w:t xml:space="preserve"> </w:t>
      </w:r>
      <w:r>
        <w:rPr>
          <w:w w:val="95"/>
        </w:rPr>
        <w:t>one</w:t>
      </w:r>
      <w:r>
        <w:rPr>
          <w:spacing w:val="-6"/>
          <w:w w:val="95"/>
        </w:rPr>
        <w:t xml:space="preserve"> </w:t>
      </w:r>
      <w:r>
        <w:rPr>
          <w:w w:val="95"/>
        </w:rPr>
        <w:t>of</w:t>
      </w:r>
      <w:r>
        <w:rPr>
          <w:spacing w:val="-9"/>
          <w:w w:val="95"/>
        </w:rPr>
        <w:t xml:space="preserve"> </w:t>
      </w:r>
      <w:r>
        <w:rPr>
          <w:w w:val="95"/>
        </w:rPr>
        <w:t>the</w:t>
      </w:r>
      <w:r>
        <w:rPr>
          <w:spacing w:val="-7"/>
          <w:w w:val="95"/>
        </w:rPr>
        <w:t xml:space="preserve"> </w:t>
      </w:r>
      <w:r>
        <w:rPr>
          <w:w w:val="95"/>
        </w:rPr>
        <w:t>segments</w:t>
      </w:r>
      <w:r>
        <w:rPr>
          <w:spacing w:val="-7"/>
          <w:w w:val="95"/>
        </w:rPr>
        <w:t xml:space="preserve"> </w:t>
      </w:r>
      <w:r>
        <w:rPr>
          <w:w w:val="95"/>
        </w:rPr>
        <w:t>of</w:t>
      </w:r>
      <w:r>
        <w:rPr>
          <w:spacing w:val="-8"/>
          <w:w w:val="95"/>
        </w:rPr>
        <w:t xml:space="preserve"> </w:t>
      </w:r>
      <w:r>
        <w:rPr>
          <w:w w:val="95"/>
        </w:rPr>
        <w:t>the</w:t>
      </w:r>
      <w:r>
        <w:rPr>
          <w:spacing w:val="-5"/>
          <w:w w:val="95"/>
        </w:rPr>
        <w:t xml:space="preserve"> </w:t>
      </w:r>
      <w:r>
        <w:rPr>
          <w:w w:val="95"/>
        </w:rPr>
        <w:t>coastal</w:t>
      </w:r>
      <w:r>
        <w:rPr>
          <w:spacing w:val="-6"/>
          <w:w w:val="95"/>
        </w:rPr>
        <w:t xml:space="preserve"> </w:t>
      </w:r>
      <w:r>
        <w:rPr>
          <w:w w:val="95"/>
        </w:rPr>
        <w:t>and</w:t>
      </w:r>
      <w:r>
        <w:rPr>
          <w:spacing w:val="-8"/>
          <w:w w:val="95"/>
        </w:rPr>
        <w:t xml:space="preserve"> </w:t>
      </w:r>
      <w:r>
        <w:rPr>
          <w:w w:val="95"/>
        </w:rPr>
        <w:t>maritime</w:t>
      </w:r>
      <w:r>
        <w:rPr>
          <w:spacing w:val="-8"/>
          <w:w w:val="95"/>
        </w:rPr>
        <w:t xml:space="preserve"> </w:t>
      </w:r>
      <w:r>
        <w:rPr>
          <w:w w:val="95"/>
        </w:rPr>
        <w:t>tourism</w:t>
      </w:r>
      <w:r>
        <w:rPr>
          <w:spacing w:val="-7"/>
          <w:w w:val="95"/>
        </w:rPr>
        <w:t xml:space="preserve"> </w:t>
      </w:r>
      <w:r>
        <w:rPr>
          <w:w w:val="95"/>
        </w:rPr>
        <w:t>sector</w:t>
      </w:r>
      <w:r>
        <w:rPr>
          <w:spacing w:val="-8"/>
          <w:w w:val="95"/>
        </w:rPr>
        <w:t xml:space="preserve"> </w:t>
      </w:r>
      <w:r>
        <w:rPr>
          <w:w w:val="95"/>
        </w:rPr>
        <w:t>listed</w:t>
      </w:r>
      <w:r>
        <w:rPr>
          <w:spacing w:val="-45"/>
          <w:w w:val="95"/>
        </w:rPr>
        <w:t xml:space="preserve"> </w:t>
      </w:r>
      <w:r>
        <w:t>in</w:t>
      </w:r>
      <w:r>
        <w:rPr>
          <w:spacing w:val="-5"/>
        </w:rPr>
        <w:t xml:space="preserve"> </w:t>
      </w:r>
      <w:r>
        <w:t>Annex</w:t>
      </w:r>
      <w:r>
        <w:rPr>
          <w:spacing w:val="-3"/>
        </w:rPr>
        <w:t xml:space="preserve"> </w:t>
      </w:r>
      <w:r>
        <w:t>3</w:t>
      </w:r>
      <w:r>
        <w:rPr>
          <w:spacing w:val="-4"/>
        </w:rPr>
        <w:t xml:space="preserve"> </w:t>
      </w:r>
      <w:r>
        <w:t>of</w:t>
      </w:r>
      <w:r>
        <w:rPr>
          <w:spacing w:val="-5"/>
        </w:rPr>
        <w:t xml:space="preserve"> </w:t>
      </w:r>
      <w:r>
        <w:t>the</w:t>
      </w:r>
      <w:r>
        <w:rPr>
          <w:spacing w:val="-5"/>
        </w:rPr>
        <w:t xml:space="preserve"> </w:t>
      </w:r>
      <w:r>
        <w:t>IKAT</w:t>
      </w:r>
      <w:r>
        <w:rPr>
          <w:spacing w:val="-3"/>
        </w:rPr>
        <w:t xml:space="preserve"> </w:t>
      </w:r>
      <w:r>
        <w:t>guidelines</w:t>
      </w:r>
      <w:r>
        <w:rPr>
          <w:spacing w:val="-5"/>
        </w:rPr>
        <w:t xml:space="preserve"> </w:t>
      </w:r>
      <w:r>
        <w:t>for</w:t>
      </w:r>
      <w:r>
        <w:rPr>
          <w:spacing w:val="-2"/>
        </w:rPr>
        <w:t xml:space="preserve"> </w:t>
      </w:r>
      <w:r>
        <w:t>participation.</w:t>
      </w:r>
    </w:p>
    <w:p w14:paraId="2862D7C9" w14:textId="77777777" w:rsidR="00042A9E" w:rsidRDefault="00D17ADE">
      <w:pPr>
        <w:pStyle w:val="Prrafodelista"/>
        <w:numPr>
          <w:ilvl w:val="0"/>
          <w:numId w:val="3"/>
        </w:numPr>
        <w:tabs>
          <w:tab w:val="left" w:pos="861"/>
          <w:tab w:val="left" w:pos="862"/>
        </w:tabs>
        <w:spacing w:line="276" w:lineRule="auto"/>
        <w:ind w:right="214"/>
      </w:pPr>
      <w:r>
        <w:rPr>
          <w:w w:val="95"/>
        </w:rPr>
        <w:t>To be eligible for the IKAT Tourism Call for SMEs in Europe – Financial support for services, an</w:t>
      </w:r>
      <w:r>
        <w:rPr>
          <w:spacing w:val="1"/>
          <w:w w:val="95"/>
        </w:rPr>
        <w:t xml:space="preserve"> </w:t>
      </w:r>
      <w:r>
        <w:rPr>
          <w:w w:val="95"/>
        </w:rPr>
        <w:t>applicant</w:t>
      </w:r>
      <w:r>
        <w:rPr>
          <w:spacing w:val="-1"/>
          <w:w w:val="95"/>
        </w:rPr>
        <w:t xml:space="preserve"> </w:t>
      </w:r>
      <w:r>
        <w:rPr>
          <w:w w:val="95"/>
        </w:rPr>
        <w:t>must</w:t>
      </w:r>
      <w:r>
        <w:rPr>
          <w:spacing w:val="-3"/>
          <w:w w:val="95"/>
        </w:rPr>
        <w:t xml:space="preserve"> </w:t>
      </w:r>
      <w:r>
        <w:rPr>
          <w:w w:val="95"/>
        </w:rPr>
        <w:t>be</w:t>
      </w:r>
      <w:r>
        <w:rPr>
          <w:spacing w:val="-1"/>
          <w:w w:val="95"/>
        </w:rPr>
        <w:t xml:space="preserve"> </w:t>
      </w:r>
      <w:r>
        <w:rPr>
          <w:w w:val="95"/>
        </w:rPr>
        <w:t>an</w:t>
      </w:r>
      <w:r>
        <w:rPr>
          <w:spacing w:val="-2"/>
          <w:w w:val="95"/>
        </w:rPr>
        <w:t xml:space="preserve"> </w:t>
      </w:r>
      <w:r>
        <w:rPr>
          <w:w w:val="95"/>
        </w:rPr>
        <w:t>SME</w:t>
      </w:r>
      <w:r>
        <w:rPr>
          <w:spacing w:val="-3"/>
          <w:w w:val="95"/>
        </w:rPr>
        <w:t xml:space="preserve"> </w:t>
      </w:r>
      <w:r>
        <w:rPr>
          <w:w w:val="95"/>
        </w:rPr>
        <w:t>established</w:t>
      </w:r>
      <w:r>
        <w:rPr>
          <w:spacing w:val="-4"/>
          <w:w w:val="95"/>
        </w:rPr>
        <w:t xml:space="preserve"> </w:t>
      </w:r>
      <w:r>
        <w:rPr>
          <w:w w:val="95"/>
        </w:rPr>
        <w:t>or</w:t>
      </w:r>
      <w:r>
        <w:rPr>
          <w:spacing w:val="-1"/>
          <w:w w:val="95"/>
        </w:rPr>
        <w:t xml:space="preserve"> </w:t>
      </w:r>
      <w:r>
        <w:rPr>
          <w:w w:val="95"/>
        </w:rPr>
        <w:t>have</w:t>
      </w:r>
      <w:r>
        <w:rPr>
          <w:spacing w:val="-2"/>
          <w:w w:val="95"/>
        </w:rPr>
        <w:t xml:space="preserve"> </w:t>
      </w:r>
      <w:r>
        <w:rPr>
          <w:w w:val="95"/>
        </w:rPr>
        <w:t>a</w:t>
      </w:r>
      <w:r>
        <w:rPr>
          <w:spacing w:val="-2"/>
          <w:w w:val="95"/>
        </w:rPr>
        <w:t xml:space="preserve"> </w:t>
      </w:r>
      <w:r>
        <w:rPr>
          <w:w w:val="95"/>
        </w:rPr>
        <w:t>branch</w:t>
      </w:r>
      <w:r>
        <w:rPr>
          <w:spacing w:val="-4"/>
          <w:w w:val="95"/>
        </w:rPr>
        <w:t xml:space="preserve"> </w:t>
      </w:r>
      <w:r>
        <w:rPr>
          <w:w w:val="95"/>
        </w:rPr>
        <w:t>office</w:t>
      </w:r>
      <w:r>
        <w:rPr>
          <w:spacing w:val="-2"/>
          <w:w w:val="95"/>
        </w:rPr>
        <w:t xml:space="preserve"> </w:t>
      </w:r>
      <w:r>
        <w:rPr>
          <w:w w:val="95"/>
        </w:rPr>
        <w:t>in</w:t>
      </w:r>
      <w:r>
        <w:rPr>
          <w:spacing w:val="-4"/>
          <w:w w:val="95"/>
        </w:rPr>
        <w:t xml:space="preserve"> </w:t>
      </w:r>
      <w:r>
        <w:rPr>
          <w:w w:val="95"/>
        </w:rPr>
        <w:t>the</w:t>
      </w:r>
      <w:r>
        <w:rPr>
          <w:spacing w:val="-4"/>
          <w:w w:val="95"/>
        </w:rPr>
        <w:t xml:space="preserve"> </w:t>
      </w:r>
      <w:r>
        <w:rPr>
          <w:w w:val="95"/>
        </w:rPr>
        <w:t>IKAT</w:t>
      </w:r>
      <w:r>
        <w:rPr>
          <w:spacing w:val="-2"/>
          <w:w w:val="95"/>
        </w:rPr>
        <w:t xml:space="preserve"> </w:t>
      </w:r>
      <w:r>
        <w:rPr>
          <w:w w:val="95"/>
        </w:rPr>
        <w:t>territorial</w:t>
      </w:r>
      <w:r>
        <w:rPr>
          <w:spacing w:val="-3"/>
          <w:w w:val="95"/>
        </w:rPr>
        <w:t xml:space="preserve"> </w:t>
      </w:r>
      <w:r>
        <w:rPr>
          <w:w w:val="95"/>
        </w:rPr>
        <w:t>scope,</w:t>
      </w:r>
      <w:r>
        <w:rPr>
          <w:spacing w:val="-2"/>
          <w:w w:val="95"/>
        </w:rPr>
        <w:t xml:space="preserve"> </w:t>
      </w:r>
      <w:r>
        <w:rPr>
          <w:w w:val="95"/>
        </w:rPr>
        <w:t>described</w:t>
      </w:r>
      <w:r>
        <w:rPr>
          <w:spacing w:val="-44"/>
          <w:w w:val="95"/>
        </w:rPr>
        <w:t xml:space="preserve"> </w:t>
      </w:r>
      <w:r>
        <w:t>as</w:t>
      </w:r>
      <w:r>
        <w:rPr>
          <w:spacing w:val="-3"/>
        </w:rPr>
        <w:t xml:space="preserve"> </w:t>
      </w:r>
      <w:r>
        <w:t>follows:</w:t>
      </w:r>
    </w:p>
    <w:p w14:paraId="72FCF1C3" w14:textId="77777777" w:rsidR="00042A9E" w:rsidRDefault="00D17ADE">
      <w:pPr>
        <w:pStyle w:val="Prrafodelista"/>
        <w:numPr>
          <w:ilvl w:val="1"/>
          <w:numId w:val="3"/>
        </w:numPr>
        <w:tabs>
          <w:tab w:val="left" w:pos="1334"/>
          <w:tab w:val="left" w:pos="1335"/>
        </w:tabs>
        <w:spacing w:before="1"/>
      </w:pPr>
      <w:r>
        <w:rPr>
          <w:w w:val="95"/>
        </w:rPr>
        <w:t>Greece,</w:t>
      </w:r>
      <w:r>
        <w:rPr>
          <w:spacing w:val="-3"/>
          <w:w w:val="95"/>
        </w:rPr>
        <w:t xml:space="preserve"> </w:t>
      </w:r>
      <w:r>
        <w:rPr>
          <w:w w:val="95"/>
        </w:rPr>
        <w:t>Italy,</w:t>
      </w:r>
      <w:r>
        <w:rPr>
          <w:spacing w:val="-4"/>
          <w:w w:val="95"/>
        </w:rPr>
        <w:t xml:space="preserve"> </w:t>
      </w:r>
      <w:r>
        <w:rPr>
          <w:w w:val="95"/>
        </w:rPr>
        <w:t>Spain,</w:t>
      </w:r>
      <w:r>
        <w:rPr>
          <w:spacing w:val="-4"/>
          <w:w w:val="95"/>
        </w:rPr>
        <w:t xml:space="preserve"> </w:t>
      </w:r>
      <w:r>
        <w:rPr>
          <w:w w:val="95"/>
        </w:rPr>
        <w:t>Portugal</w:t>
      </w:r>
    </w:p>
    <w:p w14:paraId="6CD3CB6F" w14:textId="77777777" w:rsidR="00042A9E" w:rsidRPr="002C36D8" w:rsidRDefault="00D17ADE" w:rsidP="002C36D8">
      <w:pPr>
        <w:pStyle w:val="Prrafodelista"/>
        <w:numPr>
          <w:ilvl w:val="1"/>
          <w:numId w:val="3"/>
        </w:numPr>
        <w:tabs>
          <w:tab w:val="left" w:pos="1344"/>
          <w:tab w:val="left" w:pos="1345"/>
        </w:tabs>
        <w:spacing w:before="41"/>
      </w:pPr>
      <w:r>
        <w:rPr>
          <w:w w:val="95"/>
        </w:rPr>
        <w:t>Other</w:t>
      </w:r>
      <w:r>
        <w:rPr>
          <w:spacing w:val="-5"/>
          <w:w w:val="95"/>
        </w:rPr>
        <w:t xml:space="preserve"> </w:t>
      </w:r>
      <w:r>
        <w:rPr>
          <w:w w:val="95"/>
        </w:rPr>
        <w:t>EU-27</w:t>
      </w:r>
      <w:r>
        <w:rPr>
          <w:spacing w:val="-4"/>
          <w:w w:val="95"/>
        </w:rPr>
        <w:t xml:space="preserve"> </w:t>
      </w:r>
      <w:r>
        <w:rPr>
          <w:w w:val="95"/>
        </w:rPr>
        <w:t>countries</w:t>
      </w:r>
    </w:p>
    <w:p w14:paraId="13A8B0F3" w14:textId="301E1251" w:rsidR="002C36D8" w:rsidRPr="002C36D8" w:rsidRDefault="002C36D8" w:rsidP="002C36D8">
      <w:pPr>
        <w:pStyle w:val="Prrafodelista"/>
        <w:numPr>
          <w:ilvl w:val="1"/>
          <w:numId w:val="3"/>
        </w:numPr>
        <w:tabs>
          <w:tab w:val="left" w:pos="1344"/>
          <w:tab w:val="left" w:pos="1345"/>
        </w:tabs>
        <w:spacing w:before="1"/>
        <w:rPr>
          <w:w w:val="95"/>
        </w:rPr>
      </w:pPr>
      <w:r w:rsidRPr="002C36D8">
        <w:rPr>
          <w:w w:val="95"/>
        </w:rPr>
        <w:t xml:space="preserve">Non EU countries participating in the Single Market </w:t>
      </w:r>
      <w:proofErr w:type="spellStart"/>
      <w:r w:rsidRPr="002C36D8">
        <w:rPr>
          <w:w w:val="95"/>
        </w:rPr>
        <w:t>Programme</w:t>
      </w:r>
      <w:proofErr w:type="spellEnd"/>
      <w:r w:rsidRPr="002C36D8">
        <w:rPr>
          <w:w w:val="95"/>
        </w:rPr>
        <w:t xml:space="preserve"> (SMP): Iceland, Norway, Liechtenstein, Albania, Bosnia and Herzegovina, Kosovo, Montenegro, North Macedonia, </w:t>
      </w:r>
      <w:r w:rsidRPr="002C36D8">
        <w:rPr>
          <w:w w:val="95"/>
        </w:rPr>
        <w:tab/>
        <w:t xml:space="preserve">                                       Serbia, Moldova, Ukraine</w:t>
      </w:r>
    </w:p>
    <w:p w14:paraId="1E56D296" w14:textId="43271C69" w:rsidR="00042A9E" w:rsidRPr="00D70491" w:rsidRDefault="00D17ADE">
      <w:pPr>
        <w:pStyle w:val="Prrafodelista"/>
        <w:numPr>
          <w:ilvl w:val="0"/>
          <w:numId w:val="3"/>
        </w:numPr>
        <w:tabs>
          <w:tab w:val="left" w:pos="862"/>
        </w:tabs>
        <w:spacing w:before="162"/>
        <w:ind w:right="303"/>
        <w:jc w:val="both"/>
        <w:rPr>
          <w:w w:val="95"/>
        </w:rPr>
      </w:pPr>
      <w:r>
        <w:rPr>
          <w:w w:val="95"/>
        </w:rPr>
        <w:t>Applications must be written in English (applications partially written in another language are not</w:t>
      </w:r>
      <w:r>
        <w:rPr>
          <w:spacing w:val="1"/>
          <w:w w:val="95"/>
        </w:rPr>
        <w:t xml:space="preserve"> </w:t>
      </w:r>
      <w:r>
        <w:rPr>
          <w:w w:val="95"/>
        </w:rPr>
        <w:t>eligible) and must not exceed maximum number of characters stated in each text box of the pre-</w:t>
      </w:r>
      <w:r w:rsidRPr="00D70491">
        <w:rPr>
          <w:w w:val="95"/>
        </w:rPr>
        <w:t xml:space="preserve"> defined template found at </w:t>
      </w:r>
      <w:r w:rsidR="005060CC" w:rsidRPr="005060CC">
        <w:rPr>
          <w:w w:val="95"/>
        </w:rPr>
        <w:t xml:space="preserve"> </w:t>
      </w:r>
      <w:hyperlink r:id="rId10" w:history="1">
        <w:r w:rsidR="005060CC" w:rsidRPr="00572EDE">
          <w:rPr>
            <w:rStyle w:val="Hipervnculo"/>
            <w:w w:val="95"/>
          </w:rPr>
          <w:t>https://www.ikatproject.com/2ndcall</w:t>
        </w:r>
      </w:hyperlink>
    </w:p>
    <w:p w14:paraId="03D98A2E" w14:textId="60A8A57E" w:rsidR="00042A9E" w:rsidRPr="0030772D" w:rsidRDefault="00D17ADE">
      <w:pPr>
        <w:pStyle w:val="Prrafodelista"/>
        <w:numPr>
          <w:ilvl w:val="0"/>
          <w:numId w:val="3"/>
        </w:numPr>
        <w:tabs>
          <w:tab w:val="left" w:pos="862"/>
        </w:tabs>
        <w:spacing w:before="118"/>
        <w:ind w:right="309"/>
        <w:jc w:val="both"/>
        <w:rPr>
          <w:w w:val="95"/>
        </w:rPr>
      </w:pPr>
      <w:r>
        <w:rPr>
          <w:w w:val="95"/>
        </w:rPr>
        <w:t>Applications must be submitted through the web-based system by 17:00 CET of the deadlines</w:t>
      </w:r>
      <w:r>
        <w:rPr>
          <w:spacing w:val="1"/>
          <w:w w:val="95"/>
        </w:rPr>
        <w:t xml:space="preserve"> </w:t>
      </w:r>
      <w:r w:rsidRPr="0030772D">
        <w:rPr>
          <w:w w:val="95"/>
        </w:rPr>
        <w:t xml:space="preserve">indicated in section 3.3.3 of the IKAT </w:t>
      </w:r>
      <w:r w:rsidR="00053ADC" w:rsidRPr="0030772D">
        <w:rPr>
          <w:w w:val="95"/>
        </w:rPr>
        <w:t xml:space="preserve">Guide for </w:t>
      </w:r>
      <w:r w:rsidR="00A11E86" w:rsidRPr="0030772D">
        <w:rPr>
          <w:w w:val="95"/>
        </w:rPr>
        <w:t>Applicants</w:t>
      </w:r>
      <w:r w:rsidRPr="0030772D">
        <w:rPr>
          <w:w w:val="95"/>
        </w:rPr>
        <w:t>.</w:t>
      </w:r>
    </w:p>
    <w:p w14:paraId="31EB9258" w14:textId="1387BA80" w:rsidR="00503434" w:rsidRPr="00503434" w:rsidRDefault="00053ADC" w:rsidP="00503434">
      <w:pPr>
        <w:ind w:left="851" w:right="384"/>
        <w:jc w:val="both"/>
        <w:rPr>
          <w:rFonts w:eastAsia="Verdana"/>
          <w:w w:val="95"/>
        </w:rPr>
      </w:pPr>
      <w:r w:rsidRPr="00401C5A">
        <w:rPr>
          <w:w w:val="95"/>
        </w:rPr>
        <w:t>Applicants must sign a declaration (To be provided by the applicant) indicating that they have the technical and economic capacity to pre-finance the service.</w:t>
      </w:r>
      <w:r w:rsidR="00503434">
        <w:rPr>
          <w:rFonts w:eastAsia="Verdana"/>
          <w:color w:val="FF0000"/>
          <w:w w:val="95"/>
        </w:rPr>
        <w:t xml:space="preserve"> </w:t>
      </w:r>
      <w:r w:rsidR="00503434" w:rsidRPr="00503434">
        <w:rPr>
          <w:rFonts w:eastAsia="Verdana"/>
          <w:w w:val="95"/>
        </w:rPr>
        <w:t>On presentation of a signed declaration stating that they have received the service and they have paid the cost of the service to the selected supplier, all applicants selected to be financed will be provided with a supporting document indicating that the amount they have paid to the provider will be reimbursed after the service. Also, they have to submit the invoice(s) with the corresponding proof of payment. The compulsory satisfaction survey of the service received should be uploaded on the IKAT platform together with the certificate of the service provision.</w:t>
      </w:r>
    </w:p>
    <w:p w14:paraId="70045A05" w14:textId="19164A92" w:rsidR="00042A9E" w:rsidRPr="00EB0997" w:rsidRDefault="00D17ADE" w:rsidP="001C56D9">
      <w:pPr>
        <w:pStyle w:val="Prrafodelista"/>
        <w:numPr>
          <w:ilvl w:val="0"/>
          <w:numId w:val="3"/>
        </w:numPr>
        <w:tabs>
          <w:tab w:val="left" w:pos="862"/>
        </w:tabs>
        <w:spacing w:before="120"/>
        <w:ind w:right="305"/>
        <w:jc w:val="both"/>
      </w:pPr>
      <w:r>
        <w:rPr>
          <w:w w:val="95"/>
        </w:rPr>
        <w:t>Applicant</w:t>
      </w:r>
      <w:r w:rsidR="00EF7B05">
        <w:rPr>
          <w:w w:val="95"/>
        </w:rPr>
        <w:t xml:space="preserve"> </w:t>
      </w:r>
      <w:r w:rsidRPr="006C544D">
        <w:rPr>
          <w:w w:val="95"/>
        </w:rPr>
        <w:t>must</w:t>
      </w:r>
      <w:r w:rsidR="001C56D9" w:rsidRPr="006C544D">
        <w:rPr>
          <w:w w:val="95"/>
        </w:rPr>
        <w:t xml:space="preserve"> select one service and one service provider, for each type of service,</w:t>
      </w:r>
      <w:r w:rsidRPr="006C544D">
        <w:rPr>
          <w:spacing w:val="-4"/>
          <w:w w:val="95"/>
        </w:rPr>
        <w:t xml:space="preserve"> </w:t>
      </w:r>
      <w:r w:rsidRPr="006C544D">
        <w:rPr>
          <w:w w:val="95"/>
        </w:rPr>
        <w:t>from</w:t>
      </w:r>
      <w:r w:rsidRPr="006C544D">
        <w:rPr>
          <w:spacing w:val="-5"/>
          <w:w w:val="95"/>
        </w:rPr>
        <w:t xml:space="preserve"> </w:t>
      </w:r>
      <w:r w:rsidRPr="006C544D">
        <w:rPr>
          <w:w w:val="95"/>
        </w:rPr>
        <w:t>the</w:t>
      </w:r>
      <w:r w:rsidRPr="006C544D">
        <w:rPr>
          <w:spacing w:val="-4"/>
          <w:w w:val="95"/>
        </w:rPr>
        <w:t xml:space="preserve"> </w:t>
      </w:r>
      <w:r w:rsidRPr="006C544D">
        <w:rPr>
          <w:w w:val="95"/>
        </w:rPr>
        <w:t>catalogue</w:t>
      </w:r>
      <w:r w:rsidRPr="006C544D">
        <w:rPr>
          <w:spacing w:val="-5"/>
          <w:w w:val="95"/>
        </w:rPr>
        <w:t xml:space="preserve"> </w:t>
      </w:r>
      <w:r w:rsidRPr="006C544D">
        <w:rPr>
          <w:w w:val="95"/>
        </w:rPr>
        <w:t>of</w:t>
      </w:r>
      <w:r w:rsidRPr="006C544D">
        <w:rPr>
          <w:spacing w:val="-6"/>
          <w:w w:val="95"/>
        </w:rPr>
        <w:t xml:space="preserve"> </w:t>
      </w:r>
      <w:r w:rsidRPr="006C544D">
        <w:rPr>
          <w:w w:val="95"/>
        </w:rPr>
        <w:t>IKAT</w:t>
      </w:r>
      <w:r w:rsidRPr="006C544D">
        <w:rPr>
          <w:spacing w:val="-4"/>
          <w:w w:val="95"/>
        </w:rPr>
        <w:t xml:space="preserve"> </w:t>
      </w:r>
      <w:r w:rsidRPr="006C544D">
        <w:rPr>
          <w:w w:val="95"/>
        </w:rPr>
        <w:t>providers</w:t>
      </w:r>
      <w:r w:rsidR="00FB5E56">
        <w:rPr>
          <w:spacing w:val="-5"/>
          <w:w w:val="95"/>
        </w:rPr>
        <w:t xml:space="preserve"> </w:t>
      </w:r>
      <w:r>
        <w:rPr>
          <w:w w:val="95"/>
        </w:rPr>
        <w:t>(Annex</w:t>
      </w:r>
      <w:r>
        <w:rPr>
          <w:spacing w:val="-3"/>
          <w:w w:val="95"/>
        </w:rPr>
        <w:t xml:space="preserve"> </w:t>
      </w:r>
      <w:r>
        <w:rPr>
          <w:w w:val="95"/>
        </w:rPr>
        <w:t>4</w:t>
      </w:r>
      <w:r>
        <w:rPr>
          <w:spacing w:val="-3"/>
          <w:w w:val="95"/>
        </w:rPr>
        <w:t xml:space="preserve"> </w:t>
      </w:r>
      <w:r>
        <w:rPr>
          <w:w w:val="95"/>
        </w:rPr>
        <w:t>of</w:t>
      </w:r>
      <w:r>
        <w:rPr>
          <w:spacing w:val="-6"/>
          <w:w w:val="95"/>
        </w:rPr>
        <w:t xml:space="preserve"> </w:t>
      </w:r>
      <w:r>
        <w:rPr>
          <w:w w:val="95"/>
        </w:rPr>
        <w:t>Guide</w:t>
      </w:r>
      <w:r>
        <w:rPr>
          <w:spacing w:val="-4"/>
          <w:w w:val="95"/>
        </w:rPr>
        <w:t xml:space="preserve"> </w:t>
      </w:r>
      <w:r>
        <w:rPr>
          <w:w w:val="95"/>
        </w:rPr>
        <w:t>of</w:t>
      </w:r>
      <w:r>
        <w:rPr>
          <w:spacing w:val="-6"/>
          <w:w w:val="95"/>
        </w:rPr>
        <w:t xml:space="preserve"> </w:t>
      </w:r>
      <w:r>
        <w:rPr>
          <w:w w:val="95"/>
        </w:rPr>
        <w:t>Applicants)</w:t>
      </w:r>
      <w:r w:rsidR="00FB5E56">
        <w:rPr>
          <w:w w:val="95"/>
        </w:rPr>
        <w:t>. In case they choose a provider which is not listed in the Catalogue</w:t>
      </w:r>
      <w:r w:rsidR="00751562">
        <w:rPr>
          <w:w w:val="95"/>
        </w:rPr>
        <w:t>,</w:t>
      </w:r>
      <w:r w:rsidR="0016635B">
        <w:rPr>
          <w:spacing w:val="-45"/>
          <w:w w:val="95"/>
        </w:rPr>
        <w:t xml:space="preserve"> </w:t>
      </w:r>
      <w:r w:rsidR="00751562">
        <w:rPr>
          <w:w w:val="90"/>
        </w:rPr>
        <w:t xml:space="preserve">the </w:t>
      </w:r>
      <w:r>
        <w:rPr>
          <w:w w:val="95"/>
        </w:rPr>
        <w:t>service provider will have to</w:t>
      </w:r>
      <w:r>
        <w:rPr>
          <w:spacing w:val="1"/>
          <w:w w:val="95"/>
        </w:rPr>
        <w:t xml:space="preserve"> </w:t>
      </w:r>
      <w:r>
        <w:rPr>
          <w:w w:val="95"/>
        </w:rPr>
        <w:t>demonstrate</w:t>
      </w:r>
      <w:r>
        <w:rPr>
          <w:spacing w:val="-2"/>
          <w:w w:val="95"/>
        </w:rPr>
        <w:t xml:space="preserve"> </w:t>
      </w:r>
      <w:r>
        <w:rPr>
          <w:w w:val="95"/>
        </w:rPr>
        <w:t>the</w:t>
      </w:r>
      <w:r>
        <w:rPr>
          <w:spacing w:val="-2"/>
          <w:w w:val="95"/>
        </w:rPr>
        <w:t xml:space="preserve"> </w:t>
      </w:r>
      <w:r>
        <w:rPr>
          <w:w w:val="95"/>
        </w:rPr>
        <w:t>technical</w:t>
      </w:r>
      <w:r>
        <w:rPr>
          <w:spacing w:val="-2"/>
          <w:w w:val="95"/>
        </w:rPr>
        <w:t xml:space="preserve"> </w:t>
      </w:r>
      <w:r>
        <w:rPr>
          <w:w w:val="95"/>
        </w:rPr>
        <w:t>capacity,</w:t>
      </w:r>
      <w:r>
        <w:rPr>
          <w:spacing w:val="2"/>
          <w:w w:val="95"/>
        </w:rPr>
        <w:t xml:space="preserve"> </w:t>
      </w:r>
      <w:r>
        <w:rPr>
          <w:w w:val="95"/>
        </w:rPr>
        <w:t>quality,</w:t>
      </w:r>
      <w:r>
        <w:rPr>
          <w:spacing w:val="-2"/>
          <w:w w:val="95"/>
        </w:rPr>
        <w:t xml:space="preserve"> </w:t>
      </w:r>
      <w:r>
        <w:rPr>
          <w:w w:val="95"/>
        </w:rPr>
        <w:t>and</w:t>
      </w:r>
      <w:r>
        <w:rPr>
          <w:spacing w:val="3"/>
          <w:w w:val="95"/>
        </w:rPr>
        <w:t xml:space="preserve"> </w:t>
      </w:r>
      <w:r>
        <w:rPr>
          <w:w w:val="95"/>
        </w:rPr>
        <w:t>experience</w:t>
      </w:r>
      <w:r>
        <w:rPr>
          <w:spacing w:val="-2"/>
          <w:w w:val="95"/>
        </w:rPr>
        <w:t xml:space="preserve"> </w:t>
      </w:r>
      <w:r>
        <w:rPr>
          <w:w w:val="95"/>
        </w:rPr>
        <w:t>necessary</w:t>
      </w:r>
      <w:r>
        <w:rPr>
          <w:spacing w:val="-3"/>
          <w:w w:val="95"/>
        </w:rPr>
        <w:t xml:space="preserve"> </w:t>
      </w:r>
      <w:r>
        <w:rPr>
          <w:w w:val="95"/>
        </w:rPr>
        <w:t>to provide</w:t>
      </w:r>
      <w:r>
        <w:rPr>
          <w:spacing w:val="-2"/>
          <w:w w:val="95"/>
        </w:rPr>
        <w:t xml:space="preserve"> </w:t>
      </w:r>
      <w:r>
        <w:rPr>
          <w:w w:val="95"/>
        </w:rPr>
        <w:t>the service.</w:t>
      </w:r>
    </w:p>
    <w:p w14:paraId="3DCB2F9F" w14:textId="75F7B16C" w:rsidR="00EB0997" w:rsidRPr="00401C5A" w:rsidRDefault="00EB0997" w:rsidP="00EB0997">
      <w:pPr>
        <w:pStyle w:val="Prrafodelista"/>
        <w:numPr>
          <w:ilvl w:val="0"/>
          <w:numId w:val="3"/>
        </w:numPr>
        <w:tabs>
          <w:tab w:val="left" w:pos="862"/>
        </w:tabs>
        <w:spacing w:before="120"/>
        <w:ind w:right="305"/>
        <w:jc w:val="both"/>
        <w:rPr>
          <w:w w:val="95"/>
        </w:rPr>
      </w:pPr>
      <w:r w:rsidRPr="00401C5A">
        <w:rPr>
          <w:w w:val="95"/>
        </w:rPr>
        <w:t xml:space="preserve">The demonstration of the technical capacity, quality, and experience necessary to provide the service, will be provided by the SME and the supplier for the Consortium approval. </w:t>
      </w:r>
      <w:r w:rsidR="007835FB">
        <w:rPr>
          <w:w w:val="95"/>
        </w:rPr>
        <w:t>The c</w:t>
      </w:r>
      <w:r w:rsidRPr="00401C5A">
        <w:rPr>
          <w:w w:val="95"/>
        </w:rPr>
        <w:t>onsortium will validate the information by checking the providers’ webpage and any other requested additional proof as: a letter of presentation in which they describe their expertise, experience etc.</w:t>
      </w:r>
    </w:p>
    <w:p w14:paraId="22DDA25E" w14:textId="22C56E42" w:rsidR="0016635B" w:rsidRDefault="0016635B">
      <w:pPr>
        <w:jc w:val="both"/>
        <w:sectPr w:rsidR="0016635B" w:rsidSect="001359E4">
          <w:headerReference w:type="even" r:id="rId11"/>
          <w:headerReference w:type="default" r:id="rId12"/>
          <w:footerReference w:type="even" r:id="rId13"/>
          <w:footerReference w:type="default" r:id="rId14"/>
          <w:headerReference w:type="first" r:id="rId15"/>
          <w:footerReference w:type="first" r:id="rId16"/>
          <w:type w:val="continuous"/>
          <w:pgSz w:w="11900" w:h="16860"/>
          <w:pgMar w:top="1560" w:right="1160" w:bottom="1120" w:left="1160" w:header="362" w:footer="938" w:gutter="0"/>
          <w:pgNumType w:start="1"/>
          <w:cols w:space="720"/>
        </w:sectPr>
      </w:pPr>
    </w:p>
    <w:p w14:paraId="49D076E8" w14:textId="77777777" w:rsidR="00042A9E" w:rsidRDefault="00D17ADE">
      <w:pPr>
        <w:pStyle w:val="Ttulo1"/>
        <w:spacing w:before="46"/>
      </w:pPr>
      <w:r>
        <w:rPr>
          <w:color w:val="4F81BC"/>
          <w:w w:val="95"/>
        </w:rPr>
        <w:lastRenderedPageBreak/>
        <w:t>Contact</w:t>
      </w:r>
      <w:r>
        <w:rPr>
          <w:color w:val="4F81BC"/>
          <w:spacing w:val="-2"/>
          <w:w w:val="95"/>
        </w:rPr>
        <w:t xml:space="preserve"> </w:t>
      </w:r>
      <w:r>
        <w:rPr>
          <w:color w:val="4F81BC"/>
          <w:w w:val="95"/>
        </w:rPr>
        <w:t>details.</w:t>
      </w:r>
    </w:p>
    <w:p w14:paraId="5D6E87CF" w14:textId="77777777" w:rsidR="00042A9E" w:rsidRDefault="00D17ADE">
      <w:pPr>
        <w:pStyle w:val="Prrafodelista"/>
        <w:numPr>
          <w:ilvl w:val="0"/>
          <w:numId w:val="3"/>
        </w:numPr>
        <w:tabs>
          <w:tab w:val="left" w:pos="861"/>
          <w:tab w:val="left" w:pos="862"/>
        </w:tabs>
        <w:spacing w:before="120"/>
        <w:ind w:hanging="361"/>
        <w:rPr>
          <w:b/>
        </w:rPr>
      </w:pPr>
      <w:r>
        <w:rPr>
          <w:b/>
          <w:w w:val="95"/>
        </w:rPr>
        <w:t>SME</w:t>
      </w:r>
      <w:r>
        <w:rPr>
          <w:b/>
          <w:spacing w:val="-3"/>
          <w:w w:val="95"/>
        </w:rPr>
        <w:t xml:space="preserve"> </w:t>
      </w:r>
      <w:r>
        <w:rPr>
          <w:b/>
          <w:w w:val="95"/>
        </w:rPr>
        <w:t>name:</w:t>
      </w:r>
    </w:p>
    <w:p w14:paraId="745CEEC1" w14:textId="77777777" w:rsidR="00042A9E" w:rsidRDefault="00D17ADE">
      <w:pPr>
        <w:pStyle w:val="Ttulo1"/>
        <w:numPr>
          <w:ilvl w:val="0"/>
          <w:numId w:val="3"/>
        </w:numPr>
        <w:tabs>
          <w:tab w:val="left" w:pos="861"/>
          <w:tab w:val="left" w:pos="862"/>
        </w:tabs>
        <w:spacing w:before="121"/>
        <w:ind w:hanging="361"/>
      </w:pPr>
      <w:r>
        <w:rPr>
          <w:w w:val="95"/>
        </w:rPr>
        <w:t>VAT</w:t>
      </w:r>
      <w:r>
        <w:rPr>
          <w:spacing w:val="-2"/>
          <w:w w:val="95"/>
        </w:rPr>
        <w:t xml:space="preserve"> </w:t>
      </w:r>
      <w:r>
        <w:rPr>
          <w:w w:val="95"/>
        </w:rPr>
        <w:t>number:</w:t>
      </w:r>
    </w:p>
    <w:p w14:paraId="2C406B29" w14:textId="77777777" w:rsidR="00042A9E" w:rsidRDefault="00D17ADE">
      <w:pPr>
        <w:pStyle w:val="Prrafodelista"/>
        <w:numPr>
          <w:ilvl w:val="0"/>
          <w:numId w:val="3"/>
        </w:numPr>
        <w:tabs>
          <w:tab w:val="left" w:pos="861"/>
          <w:tab w:val="left" w:pos="862"/>
        </w:tabs>
        <w:spacing w:before="118"/>
        <w:ind w:hanging="361"/>
        <w:rPr>
          <w:b/>
        </w:rPr>
      </w:pPr>
      <w:r>
        <w:rPr>
          <w:b/>
          <w:w w:val="95"/>
        </w:rPr>
        <w:t>Legal</w:t>
      </w:r>
      <w:r>
        <w:rPr>
          <w:b/>
          <w:spacing w:val="-4"/>
          <w:w w:val="95"/>
        </w:rPr>
        <w:t xml:space="preserve"> </w:t>
      </w:r>
      <w:r>
        <w:rPr>
          <w:b/>
          <w:w w:val="95"/>
        </w:rPr>
        <w:t>status:</w:t>
      </w:r>
      <w:r>
        <w:rPr>
          <w:b/>
          <w:spacing w:val="-6"/>
          <w:w w:val="95"/>
        </w:rPr>
        <w:t xml:space="preserve"> </w:t>
      </w:r>
      <w:r>
        <w:rPr>
          <w:b/>
          <w:w w:val="95"/>
        </w:rPr>
        <w:t>(Limited</w:t>
      </w:r>
      <w:r>
        <w:rPr>
          <w:b/>
          <w:spacing w:val="-5"/>
          <w:w w:val="95"/>
        </w:rPr>
        <w:t xml:space="preserve"> </w:t>
      </w:r>
      <w:r>
        <w:rPr>
          <w:b/>
          <w:w w:val="95"/>
        </w:rPr>
        <w:t>Liability</w:t>
      </w:r>
      <w:r>
        <w:rPr>
          <w:b/>
          <w:spacing w:val="-5"/>
          <w:w w:val="95"/>
        </w:rPr>
        <w:t xml:space="preserve"> </w:t>
      </w:r>
      <w:r>
        <w:rPr>
          <w:b/>
          <w:w w:val="95"/>
        </w:rPr>
        <w:t>Company,</w:t>
      </w:r>
      <w:r>
        <w:rPr>
          <w:b/>
          <w:spacing w:val="-3"/>
          <w:w w:val="95"/>
        </w:rPr>
        <w:t xml:space="preserve"> </w:t>
      </w:r>
      <w:r>
        <w:rPr>
          <w:b/>
          <w:w w:val="95"/>
        </w:rPr>
        <w:t>Stock</w:t>
      </w:r>
      <w:r>
        <w:rPr>
          <w:b/>
          <w:spacing w:val="-6"/>
          <w:w w:val="95"/>
        </w:rPr>
        <w:t xml:space="preserve"> </w:t>
      </w:r>
      <w:r>
        <w:rPr>
          <w:b/>
          <w:w w:val="95"/>
        </w:rPr>
        <w:t>Company,</w:t>
      </w:r>
      <w:r>
        <w:rPr>
          <w:b/>
          <w:spacing w:val="-3"/>
          <w:w w:val="95"/>
        </w:rPr>
        <w:t xml:space="preserve"> </w:t>
      </w:r>
      <w:r>
        <w:rPr>
          <w:b/>
          <w:w w:val="95"/>
        </w:rPr>
        <w:t>Limited</w:t>
      </w:r>
      <w:r>
        <w:rPr>
          <w:b/>
          <w:spacing w:val="-5"/>
          <w:w w:val="95"/>
        </w:rPr>
        <w:t xml:space="preserve"> </w:t>
      </w:r>
      <w:r>
        <w:rPr>
          <w:b/>
          <w:w w:val="95"/>
        </w:rPr>
        <w:t>Partnership,</w:t>
      </w:r>
      <w:r>
        <w:rPr>
          <w:b/>
          <w:spacing w:val="-3"/>
          <w:w w:val="95"/>
        </w:rPr>
        <w:t xml:space="preserve"> </w:t>
      </w:r>
      <w:r>
        <w:rPr>
          <w:b/>
          <w:w w:val="95"/>
        </w:rPr>
        <w:t>etc.)</w:t>
      </w:r>
    </w:p>
    <w:p w14:paraId="3E5BBFEA" w14:textId="77777777" w:rsidR="00042A9E" w:rsidRDefault="00042A9E">
      <w:pPr>
        <w:pStyle w:val="Textoindependiente"/>
        <w:spacing w:before="9"/>
        <w:rPr>
          <w:b/>
          <w:sz w:val="41"/>
        </w:rPr>
      </w:pPr>
    </w:p>
    <w:p w14:paraId="60DE3A70" w14:textId="77777777" w:rsidR="00042A9E" w:rsidRDefault="00D17ADE">
      <w:pPr>
        <w:pStyle w:val="Ttulo1"/>
        <w:numPr>
          <w:ilvl w:val="0"/>
          <w:numId w:val="3"/>
        </w:numPr>
        <w:tabs>
          <w:tab w:val="left" w:pos="861"/>
          <w:tab w:val="left" w:pos="862"/>
        </w:tabs>
        <w:ind w:hanging="361"/>
      </w:pPr>
      <w:r>
        <w:rPr>
          <w:w w:val="95"/>
        </w:rPr>
        <w:t>SME</w:t>
      </w:r>
      <w:r>
        <w:rPr>
          <w:spacing w:val="-6"/>
          <w:w w:val="95"/>
        </w:rPr>
        <w:t xml:space="preserve"> </w:t>
      </w:r>
      <w:r>
        <w:rPr>
          <w:w w:val="95"/>
        </w:rPr>
        <w:t>website:</w:t>
      </w:r>
    </w:p>
    <w:p w14:paraId="4874D100" w14:textId="77777777" w:rsidR="00042A9E" w:rsidRDefault="00D17ADE">
      <w:pPr>
        <w:pStyle w:val="Prrafodelista"/>
        <w:numPr>
          <w:ilvl w:val="0"/>
          <w:numId w:val="3"/>
        </w:numPr>
        <w:tabs>
          <w:tab w:val="left" w:pos="861"/>
          <w:tab w:val="left" w:pos="862"/>
        </w:tabs>
        <w:spacing w:before="120"/>
        <w:ind w:hanging="361"/>
        <w:rPr>
          <w:b/>
        </w:rPr>
      </w:pPr>
      <w:r>
        <w:rPr>
          <w:b/>
          <w:w w:val="95"/>
        </w:rPr>
        <w:t>SME</w:t>
      </w:r>
      <w:r>
        <w:rPr>
          <w:b/>
          <w:spacing w:val="-5"/>
          <w:w w:val="95"/>
        </w:rPr>
        <w:t xml:space="preserve"> </w:t>
      </w:r>
      <w:r>
        <w:rPr>
          <w:b/>
          <w:w w:val="95"/>
        </w:rPr>
        <w:t>address:</w:t>
      </w:r>
    </w:p>
    <w:p w14:paraId="4482BF92" w14:textId="77777777" w:rsidR="00042A9E" w:rsidRDefault="00D17ADE">
      <w:pPr>
        <w:pStyle w:val="Ttulo1"/>
        <w:numPr>
          <w:ilvl w:val="0"/>
          <w:numId w:val="3"/>
        </w:numPr>
        <w:tabs>
          <w:tab w:val="left" w:pos="861"/>
          <w:tab w:val="left" w:pos="862"/>
        </w:tabs>
        <w:spacing w:before="122"/>
        <w:ind w:hanging="361"/>
      </w:pPr>
      <w:r>
        <w:rPr>
          <w:w w:val="95"/>
        </w:rPr>
        <w:t>Country</w:t>
      </w:r>
      <w:r>
        <w:rPr>
          <w:spacing w:val="-1"/>
          <w:w w:val="95"/>
        </w:rPr>
        <w:t xml:space="preserve"> </w:t>
      </w:r>
      <w:r>
        <w:rPr>
          <w:w w:val="95"/>
        </w:rPr>
        <w:t>(drop-down</w:t>
      </w:r>
      <w:r>
        <w:rPr>
          <w:spacing w:val="-3"/>
          <w:w w:val="95"/>
        </w:rPr>
        <w:t xml:space="preserve"> </w:t>
      </w:r>
      <w:r>
        <w:rPr>
          <w:w w:val="95"/>
        </w:rPr>
        <w:t>list):</w:t>
      </w:r>
    </w:p>
    <w:p w14:paraId="66FC2452" w14:textId="77777777" w:rsidR="00042A9E" w:rsidRDefault="00D17ADE">
      <w:pPr>
        <w:pStyle w:val="Prrafodelista"/>
        <w:numPr>
          <w:ilvl w:val="0"/>
          <w:numId w:val="3"/>
        </w:numPr>
        <w:tabs>
          <w:tab w:val="left" w:pos="861"/>
          <w:tab w:val="left" w:pos="862"/>
        </w:tabs>
        <w:spacing w:before="118"/>
        <w:ind w:hanging="361"/>
        <w:rPr>
          <w:b/>
        </w:rPr>
      </w:pPr>
      <w:r>
        <w:rPr>
          <w:b/>
          <w:w w:val="95"/>
        </w:rPr>
        <w:t>Region</w:t>
      </w:r>
      <w:r>
        <w:rPr>
          <w:b/>
          <w:spacing w:val="-3"/>
          <w:w w:val="95"/>
        </w:rPr>
        <w:t xml:space="preserve"> </w:t>
      </w:r>
      <w:r>
        <w:rPr>
          <w:b/>
          <w:w w:val="95"/>
        </w:rPr>
        <w:t>(drop-down</w:t>
      </w:r>
      <w:r>
        <w:rPr>
          <w:b/>
          <w:spacing w:val="-3"/>
          <w:w w:val="95"/>
        </w:rPr>
        <w:t xml:space="preserve"> </w:t>
      </w:r>
      <w:r>
        <w:rPr>
          <w:b/>
          <w:w w:val="95"/>
        </w:rPr>
        <w:t>list):</w:t>
      </w:r>
    </w:p>
    <w:p w14:paraId="754FB292" w14:textId="77777777" w:rsidR="00042A9E" w:rsidRDefault="00D17ADE">
      <w:pPr>
        <w:pStyle w:val="Prrafodelista"/>
        <w:numPr>
          <w:ilvl w:val="0"/>
          <w:numId w:val="3"/>
        </w:numPr>
        <w:tabs>
          <w:tab w:val="left" w:pos="861"/>
          <w:tab w:val="left" w:pos="862"/>
        </w:tabs>
        <w:spacing w:before="120"/>
        <w:ind w:hanging="359"/>
        <w:rPr>
          <w:b/>
        </w:rPr>
      </w:pPr>
      <w:r>
        <w:rPr>
          <w:b/>
          <w:w w:val="95"/>
        </w:rPr>
        <w:t>Contact</w:t>
      </w:r>
      <w:r>
        <w:rPr>
          <w:b/>
          <w:spacing w:val="-5"/>
          <w:w w:val="95"/>
        </w:rPr>
        <w:t xml:space="preserve"> </w:t>
      </w:r>
      <w:r>
        <w:rPr>
          <w:b/>
          <w:w w:val="95"/>
        </w:rPr>
        <w:t>person</w:t>
      </w:r>
      <w:r>
        <w:rPr>
          <w:b/>
          <w:spacing w:val="-4"/>
          <w:w w:val="95"/>
        </w:rPr>
        <w:t xml:space="preserve"> </w:t>
      </w:r>
      <w:r>
        <w:rPr>
          <w:b/>
          <w:w w:val="95"/>
        </w:rPr>
        <w:t>details:</w:t>
      </w:r>
    </w:p>
    <w:p w14:paraId="0D827EF5" w14:textId="77777777" w:rsidR="00042A9E" w:rsidRDefault="00D17ADE">
      <w:pPr>
        <w:pStyle w:val="Ttulo1"/>
        <w:numPr>
          <w:ilvl w:val="0"/>
          <w:numId w:val="1"/>
        </w:numPr>
        <w:tabs>
          <w:tab w:val="left" w:pos="1582"/>
        </w:tabs>
        <w:spacing w:before="121"/>
        <w:ind w:hanging="359"/>
      </w:pPr>
      <w:r>
        <w:t>Name:</w:t>
      </w:r>
    </w:p>
    <w:p w14:paraId="624D307A" w14:textId="77777777" w:rsidR="00042A9E" w:rsidRDefault="00D17ADE">
      <w:pPr>
        <w:pStyle w:val="Prrafodelista"/>
        <w:numPr>
          <w:ilvl w:val="0"/>
          <w:numId w:val="1"/>
        </w:numPr>
        <w:tabs>
          <w:tab w:val="left" w:pos="1582"/>
        </w:tabs>
        <w:spacing w:before="113"/>
        <w:ind w:hanging="359"/>
        <w:rPr>
          <w:b/>
        </w:rPr>
      </w:pPr>
      <w:r>
        <w:rPr>
          <w:b/>
        </w:rPr>
        <w:t>Position:</w:t>
      </w:r>
    </w:p>
    <w:p w14:paraId="4649B05B" w14:textId="77777777" w:rsidR="00042A9E" w:rsidRDefault="00D17ADE">
      <w:pPr>
        <w:pStyle w:val="Ttulo1"/>
        <w:numPr>
          <w:ilvl w:val="0"/>
          <w:numId w:val="1"/>
        </w:numPr>
        <w:tabs>
          <w:tab w:val="left" w:pos="1582"/>
        </w:tabs>
        <w:spacing w:before="113"/>
        <w:ind w:hanging="359"/>
      </w:pPr>
      <w:r>
        <w:rPr>
          <w:w w:val="95"/>
        </w:rPr>
        <w:t>Email</w:t>
      </w:r>
      <w:r>
        <w:rPr>
          <w:spacing w:val="-2"/>
          <w:w w:val="95"/>
        </w:rPr>
        <w:t xml:space="preserve"> </w:t>
      </w:r>
      <w:r>
        <w:rPr>
          <w:w w:val="95"/>
        </w:rPr>
        <w:t>address:</w:t>
      </w:r>
    </w:p>
    <w:p w14:paraId="13FF6C73" w14:textId="77777777" w:rsidR="00042A9E" w:rsidRDefault="00D17ADE">
      <w:pPr>
        <w:pStyle w:val="Prrafodelista"/>
        <w:numPr>
          <w:ilvl w:val="0"/>
          <w:numId w:val="1"/>
        </w:numPr>
        <w:tabs>
          <w:tab w:val="left" w:pos="1582"/>
        </w:tabs>
        <w:spacing w:before="111"/>
        <w:ind w:hanging="359"/>
        <w:rPr>
          <w:b/>
        </w:rPr>
      </w:pPr>
      <w:r>
        <w:rPr>
          <w:b/>
          <w:w w:val="95"/>
        </w:rPr>
        <w:t>Phone</w:t>
      </w:r>
      <w:r>
        <w:rPr>
          <w:b/>
          <w:spacing w:val="-2"/>
          <w:w w:val="95"/>
        </w:rPr>
        <w:t xml:space="preserve"> </w:t>
      </w:r>
      <w:r>
        <w:rPr>
          <w:b/>
          <w:w w:val="95"/>
        </w:rPr>
        <w:t>number:</w:t>
      </w:r>
    </w:p>
    <w:p w14:paraId="48F04601" w14:textId="77777777" w:rsidR="00042A9E" w:rsidRDefault="00042A9E">
      <w:pPr>
        <w:sectPr w:rsidR="00042A9E" w:rsidSect="001359E4">
          <w:headerReference w:type="default" r:id="rId17"/>
          <w:footerReference w:type="default" r:id="rId18"/>
          <w:pgSz w:w="11900" w:h="16860"/>
          <w:pgMar w:top="1560" w:right="1160" w:bottom="1120" w:left="1160" w:header="362" w:footer="938" w:gutter="0"/>
          <w:cols w:space="720"/>
        </w:sectPr>
      </w:pPr>
    </w:p>
    <w:p w14:paraId="44BA601E" w14:textId="77777777" w:rsidR="00042A9E" w:rsidRDefault="00D17ADE">
      <w:pPr>
        <w:pStyle w:val="Ttulo1"/>
        <w:spacing w:before="46"/>
        <w:jc w:val="both"/>
      </w:pPr>
      <w:r>
        <w:rPr>
          <w:color w:val="4F81BC"/>
          <w:w w:val="95"/>
        </w:rPr>
        <w:lastRenderedPageBreak/>
        <w:t>SME</w:t>
      </w:r>
      <w:r>
        <w:rPr>
          <w:color w:val="4F81BC"/>
          <w:spacing w:val="-4"/>
          <w:w w:val="95"/>
        </w:rPr>
        <w:t xml:space="preserve"> </w:t>
      </w:r>
      <w:r>
        <w:rPr>
          <w:color w:val="4F81BC"/>
          <w:w w:val="95"/>
        </w:rPr>
        <w:t>description</w:t>
      </w:r>
      <w:r>
        <w:rPr>
          <w:color w:val="4F81BC"/>
          <w:spacing w:val="-2"/>
          <w:w w:val="95"/>
        </w:rPr>
        <w:t xml:space="preserve"> </w:t>
      </w:r>
      <w:r>
        <w:rPr>
          <w:color w:val="4F81BC"/>
          <w:w w:val="95"/>
        </w:rPr>
        <w:t>and</w:t>
      </w:r>
      <w:r>
        <w:rPr>
          <w:color w:val="4F81BC"/>
          <w:spacing w:val="-4"/>
          <w:w w:val="95"/>
        </w:rPr>
        <w:t xml:space="preserve"> </w:t>
      </w:r>
      <w:r>
        <w:rPr>
          <w:color w:val="4F81BC"/>
          <w:w w:val="95"/>
        </w:rPr>
        <w:t>alignment</w:t>
      </w:r>
      <w:r>
        <w:rPr>
          <w:color w:val="4F81BC"/>
          <w:spacing w:val="-3"/>
          <w:w w:val="95"/>
        </w:rPr>
        <w:t xml:space="preserve"> </w:t>
      </w:r>
      <w:r>
        <w:rPr>
          <w:color w:val="4F81BC"/>
          <w:w w:val="95"/>
        </w:rPr>
        <w:t>with IKAT</w:t>
      </w:r>
      <w:r>
        <w:rPr>
          <w:color w:val="4F81BC"/>
          <w:spacing w:val="-2"/>
          <w:w w:val="95"/>
        </w:rPr>
        <w:t xml:space="preserve"> </w:t>
      </w:r>
      <w:r>
        <w:rPr>
          <w:color w:val="4F81BC"/>
          <w:w w:val="95"/>
        </w:rPr>
        <w:t>project</w:t>
      </w:r>
    </w:p>
    <w:p w14:paraId="3D062AE0" w14:textId="77777777" w:rsidR="00042A9E" w:rsidRDefault="00042A9E">
      <w:pPr>
        <w:pStyle w:val="Textoindependiente"/>
        <w:spacing w:before="6"/>
        <w:rPr>
          <w:b/>
          <w:sz w:val="29"/>
        </w:rPr>
      </w:pPr>
    </w:p>
    <w:p w14:paraId="30A7B442" w14:textId="77777777" w:rsidR="00042A9E" w:rsidRDefault="00D17ADE">
      <w:pPr>
        <w:ind w:left="141"/>
        <w:jc w:val="both"/>
        <w:rPr>
          <w:b/>
        </w:rPr>
      </w:pPr>
      <w:r>
        <w:rPr>
          <w:b/>
          <w:w w:val="95"/>
        </w:rPr>
        <w:t>For</w:t>
      </w:r>
      <w:r>
        <w:rPr>
          <w:b/>
          <w:spacing w:val="-3"/>
          <w:w w:val="95"/>
        </w:rPr>
        <w:t xml:space="preserve"> </w:t>
      </w:r>
      <w:r>
        <w:rPr>
          <w:b/>
          <w:w w:val="95"/>
        </w:rPr>
        <w:t>which</w:t>
      </w:r>
      <w:r>
        <w:rPr>
          <w:b/>
          <w:spacing w:val="-2"/>
          <w:w w:val="95"/>
        </w:rPr>
        <w:t xml:space="preserve"> </w:t>
      </w:r>
      <w:r>
        <w:rPr>
          <w:b/>
          <w:w w:val="95"/>
        </w:rPr>
        <w:t>service</w:t>
      </w:r>
      <w:r>
        <w:rPr>
          <w:b/>
          <w:spacing w:val="-3"/>
          <w:w w:val="95"/>
        </w:rPr>
        <w:t xml:space="preserve"> </w:t>
      </w:r>
      <w:r>
        <w:rPr>
          <w:b/>
          <w:w w:val="95"/>
        </w:rPr>
        <w:t>do</w:t>
      </w:r>
      <w:r>
        <w:rPr>
          <w:b/>
          <w:spacing w:val="-3"/>
          <w:w w:val="95"/>
        </w:rPr>
        <w:t xml:space="preserve"> </w:t>
      </w:r>
      <w:r>
        <w:rPr>
          <w:b/>
          <w:w w:val="95"/>
        </w:rPr>
        <w:t>you</w:t>
      </w:r>
      <w:r>
        <w:rPr>
          <w:b/>
          <w:spacing w:val="1"/>
          <w:w w:val="95"/>
        </w:rPr>
        <w:t xml:space="preserve"> </w:t>
      </w:r>
      <w:r>
        <w:rPr>
          <w:b/>
          <w:w w:val="95"/>
        </w:rPr>
        <w:t>apply?</w:t>
      </w:r>
    </w:p>
    <w:p w14:paraId="713946C7" w14:textId="77777777" w:rsidR="00751562" w:rsidRDefault="00751562">
      <w:pPr>
        <w:spacing w:before="120"/>
        <w:ind w:left="141" w:right="303"/>
        <w:jc w:val="both"/>
        <w:rPr>
          <w:i/>
          <w:w w:val="90"/>
        </w:rPr>
      </w:pPr>
      <w:r w:rsidRPr="00751562">
        <w:rPr>
          <w:i/>
          <w:w w:val="90"/>
        </w:rPr>
        <w:t>Applicant must select one service and one service provider, for each type of service, from the catalogue of IKAT providers (Annex 4 of Guide of Applicants). In case they choose a provider which is not listed in the Catalogue, the service provider will have to demonstrate the technical capacity, quality, and experience necessary to provide the service.</w:t>
      </w:r>
      <w:r>
        <w:rPr>
          <w:i/>
          <w:w w:val="90"/>
        </w:rPr>
        <w:t xml:space="preserve"> </w:t>
      </w:r>
    </w:p>
    <w:p w14:paraId="4DCCCFC9" w14:textId="77777777" w:rsidR="005D1D49" w:rsidRDefault="005D1D49">
      <w:pPr>
        <w:spacing w:before="120"/>
        <w:ind w:left="141" w:right="303"/>
        <w:jc w:val="both"/>
        <w:rPr>
          <w:i/>
          <w:w w:val="90"/>
        </w:rPr>
      </w:pPr>
      <w:r w:rsidRPr="005D1D49">
        <w:rPr>
          <w:i/>
          <w:w w:val="90"/>
        </w:rPr>
        <w:t>The demonstration of the technical capacity, quality, and experience necessary to provide the service will be provided by the SME and the supplier for the Consortium approval. The consortium will validate the information by checking the providers’ webpage and any other requested additional proof as: a letter of presentation in which they describe their expertise, experience etc.</w:t>
      </w:r>
      <w:r>
        <w:rPr>
          <w:i/>
          <w:w w:val="90"/>
        </w:rPr>
        <w:t xml:space="preserve"> </w:t>
      </w:r>
    </w:p>
    <w:p w14:paraId="2CBB1C7F" w14:textId="454C1F6C" w:rsidR="00042A9E" w:rsidRDefault="005D1D49">
      <w:pPr>
        <w:spacing w:before="120"/>
        <w:ind w:left="141" w:right="303"/>
        <w:jc w:val="both"/>
        <w:rPr>
          <w:i/>
        </w:rPr>
      </w:pPr>
      <w:r>
        <w:rPr>
          <w:i/>
          <w:w w:val="90"/>
        </w:rPr>
        <w:t>Only</w:t>
      </w:r>
      <w:r w:rsidR="00D17ADE">
        <w:rPr>
          <w:i/>
          <w:w w:val="90"/>
        </w:rPr>
        <w:t xml:space="preserve"> one service per selected SME</w:t>
      </w:r>
      <w:r w:rsidR="00D17ADE">
        <w:rPr>
          <w:i/>
          <w:spacing w:val="1"/>
          <w:w w:val="90"/>
        </w:rPr>
        <w:t xml:space="preserve"> </w:t>
      </w:r>
      <w:r w:rsidR="00D17ADE">
        <w:rPr>
          <w:i/>
          <w:w w:val="95"/>
        </w:rPr>
        <w:t xml:space="preserve">will be funded, except for service </w:t>
      </w:r>
      <w:r w:rsidR="00D17ADE" w:rsidRPr="006C544D">
        <w:rPr>
          <w:i/>
          <w:w w:val="95"/>
        </w:rPr>
        <w:t xml:space="preserve">No </w:t>
      </w:r>
      <w:r>
        <w:rPr>
          <w:i/>
          <w:w w:val="95"/>
        </w:rPr>
        <w:t>7</w:t>
      </w:r>
      <w:r w:rsidR="00D17ADE">
        <w:rPr>
          <w:i/>
          <w:w w:val="95"/>
        </w:rPr>
        <w:t xml:space="preserve"> (TRAINING) which may be selected and funded on top of another</w:t>
      </w:r>
      <w:r w:rsidR="00D17ADE">
        <w:rPr>
          <w:i/>
          <w:spacing w:val="1"/>
          <w:w w:val="95"/>
        </w:rPr>
        <w:t xml:space="preserve"> </w:t>
      </w:r>
      <w:r w:rsidR="00D17ADE">
        <w:rPr>
          <w:i/>
        </w:rPr>
        <w:t>service.</w:t>
      </w:r>
    </w:p>
    <w:p w14:paraId="214109C8" w14:textId="77777777" w:rsidR="00042A9E" w:rsidRDefault="00D17ADE">
      <w:pPr>
        <w:spacing w:before="120"/>
        <w:ind w:left="141"/>
        <w:jc w:val="both"/>
        <w:rPr>
          <w:i/>
        </w:rPr>
      </w:pPr>
      <w:r>
        <w:rPr>
          <w:i/>
          <w:w w:val="95"/>
        </w:rPr>
        <w:t>(</w:t>
      </w:r>
      <w:proofErr w:type="gramStart"/>
      <w:r>
        <w:rPr>
          <w:i/>
          <w:w w:val="95"/>
        </w:rPr>
        <w:t>drop-down</w:t>
      </w:r>
      <w:proofErr w:type="gramEnd"/>
      <w:r>
        <w:rPr>
          <w:i/>
          <w:spacing w:val="-5"/>
          <w:w w:val="95"/>
        </w:rPr>
        <w:t xml:space="preserve"> </w:t>
      </w:r>
      <w:r>
        <w:rPr>
          <w:i/>
          <w:w w:val="95"/>
        </w:rPr>
        <w:t>list)</w:t>
      </w:r>
    </w:p>
    <w:tbl>
      <w:tblPr>
        <w:tblStyle w:val="TableNormal10"/>
        <w:tblW w:w="9383" w:type="dxa"/>
        <w:tblInd w:w="653" w:type="dxa"/>
        <w:tblBorders>
          <w:top w:val="single" w:sz="4" w:space="0" w:color="B1BACA"/>
          <w:left w:val="single" w:sz="4" w:space="0" w:color="B1BACA"/>
          <w:bottom w:val="single" w:sz="4" w:space="0" w:color="B1BACA"/>
          <w:right w:val="single" w:sz="4" w:space="0" w:color="B1BACA"/>
          <w:insideH w:val="single" w:sz="4" w:space="0" w:color="B1BACA"/>
          <w:insideV w:val="single" w:sz="4" w:space="0" w:color="B1BACA"/>
        </w:tblBorders>
        <w:tblLayout w:type="fixed"/>
        <w:tblLook w:val="01E0" w:firstRow="1" w:lastRow="1" w:firstColumn="1" w:lastColumn="1" w:noHBand="0" w:noVBand="0"/>
      </w:tblPr>
      <w:tblGrid>
        <w:gridCol w:w="2154"/>
        <w:gridCol w:w="5670"/>
        <w:gridCol w:w="1559"/>
      </w:tblGrid>
      <w:tr w:rsidR="00CC7AD1" w:rsidRPr="00CC7AD1" w14:paraId="0B703C61" w14:textId="77777777" w:rsidTr="00017422">
        <w:trPr>
          <w:trHeight w:val="416"/>
          <w:tblHeader/>
        </w:trPr>
        <w:tc>
          <w:tcPr>
            <w:tcW w:w="2154" w:type="dxa"/>
            <w:tcBorders>
              <w:bottom w:val="single" w:sz="12" w:space="0" w:color="B1BACA"/>
            </w:tcBorders>
            <w:shd w:val="clear" w:color="auto" w:fill="586984"/>
            <w:tcMar>
              <w:top w:w="113" w:type="dxa"/>
              <w:left w:w="113" w:type="dxa"/>
              <w:bottom w:w="113" w:type="dxa"/>
              <w:right w:w="113" w:type="dxa"/>
            </w:tcMar>
          </w:tcPr>
          <w:p w14:paraId="4F296466" w14:textId="77777777" w:rsidR="00CC7AD1" w:rsidRPr="00CC7AD1" w:rsidRDefault="00CC7AD1" w:rsidP="00CC7AD1">
            <w:pPr>
              <w:rPr>
                <w:rFonts w:asciiTheme="minorHAnsi" w:eastAsia="Verdana" w:hAnsiTheme="minorHAnsi" w:cstheme="minorHAnsi"/>
                <w:b/>
                <w:color w:val="FFFFFF" w:themeColor="background1"/>
                <w:w w:val="95"/>
              </w:rPr>
            </w:pPr>
            <w:r w:rsidRPr="00CC7AD1">
              <w:rPr>
                <w:rFonts w:asciiTheme="minorHAnsi" w:eastAsia="Verdana" w:hAnsiTheme="minorHAnsi" w:cstheme="minorHAnsi"/>
                <w:b/>
                <w:color w:val="FFFFFF" w:themeColor="background1"/>
                <w:w w:val="95"/>
              </w:rPr>
              <w:t>TOPIC</w:t>
            </w:r>
          </w:p>
        </w:tc>
        <w:tc>
          <w:tcPr>
            <w:tcW w:w="5670" w:type="dxa"/>
            <w:tcBorders>
              <w:bottom w:val="single" w:sz="12" w:space="0" w:color="B1BACA"/>
            </w:tcBorders>
            <w:shd w:val="clear" w:color="auto" w:fill="586984"/>
            <w:tcMar>
              <w:top w:w="113" w:type="dxa"/>
              <w:left w:w="113" w:type="dxa"/>
              <w:bottom w:w="113" w:type="dxa"/>
              <w:right w:w="113" w:type="dxa"/>
            </w:tcMar>
          </w:tcPr>
          <w:p w14:paraId="01FD6A16" w14:textId="77777777" w:rsidR="00CC7AD1" w:rsidRPr="00CC7AD1" w:rsidRDefault="00CC7AD1" w:rsidP="00CC7AD1">
            <w:pPr>
              <w:rPr>
                <w:rFonts w:asciiTheme="minorHAnsi" w:eastAsia="Verdana" w:hAnsiTheme="minorHAnsi" w:cstheme="minorHAnsi"/>
                <w:b/>
                <w:color w:val="FFFFFF" w:themeColor="background1"/>
                <w:w w:val="95"/>
              </w:rPr>
            </w:pPr>
            <w:r w:rsidRPr="00CC7AD1">
              <w:rPr>
                <w:rFonts w:asciiTheme="minorHAnsi" w:eastAsia="Verdana" w:hAnsiTheme="minorHAnsi" w:cstheme="minorHAnsi"/>
                <w:b/>
                <w:color w:val="FFFFFF" w:themeColor="background1"/>
                <w:w w:val="95"/>
              </w:rPr>
              <w:t>DESCRIPTION</w:t>
            </w:r>
          </w:p>
        </w:tc>
        <w:tc>
          <w:tcPr>
            <w:tcW w:w="1559" w:type="dxa"/>
            <w:tcBorders>
              <w:bottom w:val="single" w:sz="12" w:space="0" w:color="B1BACA"/>
            </w:tcBorders>
            <w:shd w:val="clear" w:color="auto" w:fill="586984"/>
            <w:tcMar>
              <w:top w:w="113" w:type="dxa"/>
              <w:left w:w="113" w:type="dxa"/>
              <w:bottom w:w="113" w:type="dxa"/>
              <w:right w:w="113" w:type="dxa"/>
            </w:tcMar>
          </w:tcPr>
          <w:p w14:paraId="71DB76FA" w14:textId="77777777" w:rsidR="00CC7AD1" w:rsidRPr="00CC7AD1" w:rsidRDefault="00CC7AD1" w:rsidP="00CC7AD1">
            <w:pPr>
              <w:rPr>
                <w:rFonts w:asciiTheme="minorHAnsi" w:eastAsia="Verdana" w:hAnsiTheme="minorHAnsi" w:cstheme="minorHAnsi"/>
                <w:b/>
                <w:color w:val="FFFFFF" w:themeColor="background1"/>
                <w:w w:val="95"/>
              </w:rPr>
            </w:pPr>
            <w:r w:rsidRPr="00CC7AD1">
              <w:rPr>
                <w:rFonts w:asciiTheme="minorHAnsi" w:eastAsia="Verdana" w:hAnsiTheme="minorHAnsi" w:cstheme="minorHAnsi"/>
                <w:b/>
                <w:color w:val="FFFFFF" w:themeColor="background1"/>
                <w:w w:val="95"/>
              </w:rPr>
              <w:t>Budget per SME and service (€)</w:t>
            </w:r>
          </w:p>
        </w:tc>
      </w:tr>
      <w:tr w:rsidR="00CC7AD1" w:rsidRPr="00CC7AD1" w14:paraId="19DCAC2F" w14:textId="77777777" w:rsidTr="00017422">
        <w:trPr>
          <w:trHeight w:val="653"/>
        </w:trPr>
        <w:tc>
          <w:tcPr>
            <w:tcW w:w="2154" w:type="dxa"/>
            <w:tcBorders>
              <w:top w:val="single" w:sz="12" w:space="0" w:color="B1BACA"/>
            </w:tcBorders>
            <w:shd w:val="clear" w:color="auto" w:fill="E4E8EC"/>
            <w:tcMar>
              <w:top w:w="113" w:type="dxa"/>
              <w:left w:w="113" w:type="dxa"/>
              <w:bottom w:w="113" w:type="dxa"/>
              <w:right w:w="113" w:type="dxa"/>
            </w:tcMar>
          </w:tcPr>
          <w:p w14:paraId="6BC8FA53"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t>1.BUSINESS MODEL</w:t>
            </w:r>
          </w:p>
        </w:tc>
        <w:tc>
          <w:tcPr>
            <w:tcW w:w="5670" w:type="dxa"/>
            <w:tcBorders>
              <w:top w:val="single" w:sz="12" w:space="0" w:color="B1BACA"/>
            </w:tcBorders>
            <w:shd w:val="clear" w:color="auto" w:fill="E4E8EC"/>
            <w:tcMar>
              <w:top w:w="113" w:type="dxa"/>
              <w:left w:w="113" w:type="dxa"/>
              <w:bottom w:w="113" w:type="dxa"/>
              <w:right w:w="113" w:type="dxa"/>
            </w:tcMar>
          </w:tcPr>
          <w:p w14:paraId="18383EFC"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The business model of a company is the document where the first ideas about the company that you want to build are landed.</w:t>
            </w:r>
          </w:p>
          <w:p w14:paraId="40D5148D" w14:textId="77777777" w:rsidR="00CC7AD1" w:rsidRPr="00CC7AD1" w:rsidRDefault="00CC7AD1" w:rsidP="00CC7AD1">
            <w:pPr>
              <w:jc w:val="both"/>
              <w:rPr>
                <w:rFonts w:asciiTheme="minorHAnsi" w:eastAsia="Verdana" w:hAnsiTheme="minorHAnsi" w:cstheme="minorHAnsi"/>
                <w:w w:val="95"/>
              </w:rPr>
            </w:pPr>
          </w:p>
          <w:p w14:paraId="4982383E"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 xml:space="preserve">This service will be to activate the ideas of diversification and new products and services in the tourist market and the entrepreneurial spirit. </w:t>
            </w:r>
          </w:p>
          <w:p w14:paraId="23B48641" w14:textId="77777777" w:rsidR="00CC7AD1" w:rsidRPr="00CC7AD1" w:rsidRDefault="00CC7AD1" w:rsidP="00CC7AD1">
            <w:pPr>
              <w:jc w:val="both"/>
              <w:rPr>
                <w:rFonts w:asciiTheme="minorHAnsi" w:eastAsia="Verdana" w:hAnsiTheme="minorHAnsi" w:cstheme="minorHAnsi"/>
                <w:w w:val="95"/>
              </w:rPr>
            </w:pPr>
          </w:p>
          <w:p w14:paraId="5F8F3C62" w14:textId="77777777" w:rsidR="00CC7AD1" w:rsidRPr="00CC7AD1" w:rsidRDefault="00CC7AD1" w:rsidP="00CC7AD1">
            <w:pPr>
              <w:jc w:val="both"/>
              <w:rPr>
                <w:rFonts w:asciiTheme="minorHAnsi" w:eastAsia="Verdana" w:hAnsiTheme="minorHAnsi" w:cstheme="minorHAnsi"/>
                <w:b/>
                <w:bCs/>
                <w:w w:val="95"/>
              </w:rPr>
            </w:pPr>
            <w:r w:rsidRPr="00CC7AD1">
              <w:rPr>
                <w:rFonts w:asciiTheme="minorHAnsi" w:eastAsia="Verdana" w:hAnsiTheme="minorHAnsi" w:cstheme="minorHAnsi"/>
                <w:b/>
                <w:bCs/>
                <w:w w:val="95"/>
              </w:rPr>
              <w:t xml:space="preserve">Example: Business Model document drafting. </w:t>
            </w:r>
          </w:p>
        </w:tc>
        <w:tc>
          <w:tcPr>
            <w:tcW w:w="1559" w:type="dxa"/>
            <w:tcBorders>
              <w:top w:val="single" w:sz="12" w:space="0" w:color="B1BACA"/>
            </w:tcBorders>
            <w:shd w:val="clear" w:color="auto" w:fill="E4E8EC"/>
            <w:tcMar>
              <w:top w:w="113" w:type="dxa"/>
              <w:left w:w="113" w:type="dxa"/>
              <w:bottom w:w="113" w:type="dxa"/>
              <w:right w:w="113" w:type="dxa"/>
            </w:tcMar>
          </w:tcPr>
          <w:p w14:paraId="150C7477"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3.000,00 €</w:t>
            </w:r>
          </w:p>
        </w:tc>
      </w:tr>
      <w:tr w:rsidR="00CC7AD1" w:rsidRPr="00CC7AD1" w14:paraId="38DBF93E" w14:textId="77777777" w:rsidTr="00017422">
        <w:trPr>
          <w:trHeight w:val="615"/>
        </w:trPr>
        <w:tc>
          <w:tcPr>
            <w:tcW w:w="2154" w:type="dxa"/>
            <w:tcMar>
              <w:top w:w="113" w:type="dxa"/>
              <w:left w:w="113" w:type="dxa"/>
              <w:bottom w:w="113" w:type="dxa"/>
              <w:right w:w="113" w:type="dxa"/>
            </w:tcMar>
          </w:tcPr>
          <w:p w14:paraId="41C64E55"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t>2.ACCELERATION</w:t>
            </w:r>
          </w:p>
        </w:tc>
        <w:tc>
          <w:tcPr>
            <w:tcW w:w="5670" w:type="dxa"/>
            <w:tcMar>
              <w:top w:w="113" w:type="dxa"/>
              <w:left w:w="113" w:type="dxa"/>
              <w:bottom w:w="113" w:type="dxa"/>
              <w:right w:w="113" w:type="dxa"/>
            </w:tcMar>
          </w:tcPr>
          <w:p w14:paraId="6FB7E2C0"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A business accelerator is an organization that helps promote ideas and startups in their early stages to accelerate their growth and adequately prepare themselves to be able to approach investors with a proven business idea.</w:t>
            </w:r>
          </w:p>
          <w:p w14:paraId="7C82D1B6" w14:textId="77777777" w:rsidR="00CC7AD1" w:rsidRPr="00CC7AD1" w:rsidRDefault="00CC7AD1" w:rsidP="00CC7AD1">
            <w:pPr>
              <w:jc w:val="both"/>
              <w:rPr>
                <w:rFonts w:asciiTheme="minorHAnsi" w:eastAsia="Verdana" w:hAnsiTheme="minorHAnsi" w:cstheme="minorHAnsi"/>
                <w:w w:val="95"/>
              </w:rPr>
            </w:pPr>
          </w:p>
          <w:p w14:paraId="41B43DF6"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 xml:space="preserve">The development of SMEs that are beginning their career will be promoted by carrying out activities that provide knowledge and advice. This service will be focused on helping start-ups bring new innovative products/services to market. </w:t>
            </w:r>
          </w:p>
          <w:p w14:paraId="3AB9D02C" w14:textId="77777777" w:rsidR="00CC7AD1" w:rsidRPr="00CC7AD1" w:rsidRDefault="00CC7AD1" w:rsidP="00CC7AD1">
            <w:pPr>
              <w:jc w:val="both"/>
              <w:rPr>
                <w:rFonts w:asciiTheme="minorHAnsi" w:eastAsia="Verdana" w:hAnsiTheme="minorHAnsi" w:cstheme="minorHAnsi"/>
                <w:w w:val="95"/>
              </w:rPr>
            </w:pPr>
          </w:p>
          <w:p w14:paraId="0573FE9B" w14:textId="77777777" w:rsidR="00CC7AD1" w:rsidRPr="00CC7AD1" w:rsidRDefault="00CC7AD1" w:rsidP="00CC7AD1">
            <w:pPr>
              <w:jc w:val="both"/>
              <w:rPr>
                <w:rFonts w:asciiTheme="minorHAnsi" w:eastAsia="Verdana" w:hAnsiTheme="minorHAnsi" w:cstheme="minorHAnsi"/>
                <w:b/>
                <w:bCs/>
                <w:w w:val="95"/>
              </w:rPr>
            </w:pPr>
            <w:r w:rsidRPr="00CC7AD1">
              <w:rPr>
                <w:rFonts w:asciiTheme="minorHAnsi" w:eastAsia="Verdana" w:hAnsiTheme="minorHAnsi" w:cstheme="minorHAnsi"/>
                <w:b/>
                <w:bCs/>
                <w:w w:val="95"/>
              </w:rPr>
              <w:t>Example: optimization of their business strategies, technology coaching and business-finance advice, mentoring and access to financing rounds.</w:t>
            </w:r>
          </w:p>
        </w:tc>
        <w:tc>
          <w:tcPr>
            <w:tcW w:w="1559" w:type="dxa"/>
            <w:tcMar>
              <w:top w:w="113" w:type="dxa"/>
              <w:left w:w="113" w:type="dxa"/>
              <w:bottom w:w="113" w:type="dxa"/>
              <w:right w:w="113" w:type="dxa"/>
            </w:tcMar>
          </w:tcPr>
          <w:p w14:paraId="4DFB32E2"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8.000,00 €</w:t>
            </w:r>
          </w:p>
        </w:tc>
      </w:tr>
      <w:tr w:rsidR="00CC7AD1" w:rsidRPr="00CC7AD1" w14:paraId="0B9B601E" w14:textId="77777777" w:rsidTr="00017422">
        <w:trPr>
          <w:trHeight w:val="327"/>
        </w:trPr>
        <w:tc>
          <w:tcPr>
            <w:tcW w:w="2154" w:type="dxa"/>
            <w:shd w:val="clear" w:color="auto" w:fill="E4E8EC"/>
            <w:tcMar>
              <w:top w:w="113" w:type="dxa"/>
              <w:left w:w="113" w:type="dxa"/>
              <w:bottom w:w="113" w:type="dxa"/>
              <w:right w:w="113" w:type="dxa"/>
            </w:tcMar>
          </w:tcPr>
          <w:p w14:paraId="69F5A400"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t>3.OPEN INNOVATION</w:t>
            </w:r>
          </w:p>
        </w:tc>
        <w:tc>
          <w:tcPr>
            <w:tcW w:w="5670" w:type="dxa"/>
            <w:shd w:val="clear" w:color="auto" w:fill="E4E8EC"/>
            <w:tcMar>
              <w:top w:w="113" w:type="dxa"/>
              <w:left w:w="113" w:type="dxa"/>
              <w:bottom w:w="113" w:type="dxa"/>
              <w:right w:w="113" w:type="dxa"/>
            </w:tcMar>
          </w:tcPr>
          <w:p w14:paraId="0FA18419"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 xml:space="preserve">Open Innovation, a term that Professor Henry Chesbrough developed, is a new business innovation strategy that takes the concept of innovation beyond the internal boundaries of the organization itself, so cooperation with external professionals comes to play a key role in the organization’s innovation strategy. Open Innovation means, in other words, combining internal knowledge with external expertise to move research </w:t>
            </w:r>
            <w:r w:rsidRPr="00CC7AD1">
              <w:rPr>
                <w:rFonts w:asciiTheme="minorHAnsi" w:eastAsia="Verdana" w:hAnsiTheme="minorHAnsi" w:cstheme="minorHAnsi"/>
                <w:w w:val="95"/>
              </w:rPr>
              <w:lastRenderedPageBreak/>
              <w:t>and development projects forward.</w:t>
            </w:r>
          </w:p>
          <w:p w14:paraId="42555C5E" w14:textId="77777777" w:rsidR="00CC7AD1" w:rsidRPr="00CC7AD1" w:rsidRDefault="00CC7AD1" w:rsidP="00CC7AD1">
            <w:pPr>
              <w:jc w:val="both"/>
              <w:rPr>
                <w:rFonts w:asciiTheme="minorHAnsi" w:eastAsia="Verdana" w:hAnsiTheme="minorHAnsi" w:cstheme="minorHAnsi"/>
                <w:w w:val="95"/>
              </w:rPr>
            </w:pPr>
          </w:p>
          <w:p w14:paraId="5FC55F35"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The service will be developed to the challenge-based pairing of startups/SMEs with innovative solutions and large corporations operating in the tourism ecosystem, with the aim of developing collaborative pilot projects.</w:t>
            </w:r>
          </w:p>
          <w:p w14:paraId="31E26506" w14:textId="77777777" w:rsidR="00CC7AD1" w:rsidRPr="00CC7AD1" w:rsidRDefault="00CC7AD1" w:rsidP="00CC7AD1">
            <w:pPr>
              <w:jc w:val="both"/>
              <w:rPr>
                <w:rFonts w:asciiTheme="minorHAnsi" w:eastAsia="Verdana" w:hAnsiTheme="minorHAnsi" w:cstheme="minorHAnsi"/>
                <w:w w:val="95"/>
              </w:rPr>
            </w:pPr>
          </w:p>
          <w:p w14:paraId="554A58D1" w14:textId="77777777" w:rsidR="00CC7AD1" w:rsidRPr="00CC7AD1" w:rsidRDefault="00CC7AD1" w:rsidP="00CC7AD1">
            <w:pPr>
              <w:jc w:val="both"/>
              <w:rPr>
                <w:rFonts w:asciiTheme="minorHAnsi" w:eastAsia="Verdana" w:hAnsiTheme="minorHAnsi" w:cstheme="minorHAnsi"/>
                <w:b/>
                <w:bCs/>
                <w:w w:val="95"/>
              </w:rPr>
            </w:pPr>
            <w:r w:rsidRPr="00CC7AD1">
              <w:rPr>
                <w:rFonts w:asciiTheme="minorHAnsi" w:eastAsia="Verdana" w:hAnsiTheme="minorHAnsi" w:cstheme="minorHAnsi"/>
                <w:b/>
                <w:bCs/>
                <w:w w:val="95"/>
              </w:rPr>
              <w:t>Example: mentoring to develop collaborative pilot projects.</w:t>
            </w:r>
          </w:p>
        </w:tc>
        <w:tc>
          <w:tcPr>
            <w:tcW w:w="1559" w:type="dxa"/>
            <w:shd w:val="clear" w:color="auto" w:fill="E4E8EC"/>
            <w:tcMar>
              <w:top w:w="113" w:type="dxa"/>
              <w:left w:w="113" w:type="dxa"/>
              <w:bottom w:w="113" w:type="dxa"/>
              <w:right w:w="113" w:type="dxa"/>
            </w:tcMar>
          </w:tcPr>
          <w:p w14:paraId="203E2843"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lastRenderedPageBreak/>
              <w:t>10.000,00 €</w:t>
            </w:r>
          </w:p>
        </w:tc>
      </w:tr>
      <w:tr w:rsidR="00CC7AD1" w:rsidRPr="00CC7AD1" w14:paraId="6456AFEB" w14:textId="77777777" w:rsidTr="00017422">
        <w:trPr>
          <w:trHeight w:val="976"/>
        </w:trPr>
        <w:tc>
          <w:tcPr>
            <w:tcW w:w="2154" w:type="dxa"/>
            <w:tcMar>
              <w:top w:w="113" w:type="dxa"/>
              <w:left w:w="113" w:type="dxa"/>
              <w:bottom w:w="113" w:type="dxa"/>
              <w:right w:w="113" w:type="dxa"/>
            </w:tcMar>
          </w:tcPr>
          <w:p w14:paraId="62C32734"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lastRenderedPageBreak/>
              <w:t>4.</w:t>
            </w:r>
            <w:r w:rsidRPr="00CC7AD1">
              <w:rPr>
                <w:rFonts w:ascii="Verdana" w:eastAsia="Verdana" w:hAnsi="Verdana" w:cs="Verdana"/>
              </w:rPr>
              <w:t xml:space="preserve"> </w:t>
            </w:r>
            <w:r w:rsidRPr="00CC7AD1">
              <w:rPr>
                <w:rFonts w:asciiTheme="minorHAnsi" w:eastAsia="Verdana" w:hAnsiTheme="minorHAnsi" w:cstheme="minorHAnsi"/>
                <w:b/>
                <w:w w:val="95"/>
              </w:rPr>
              <w:t>EXPERIENCE IN DIGITAL, SUSTAINABLE, AND INCLUSIVE TECHNOLOGY</w:t>
            </w:r>
          </w:p>
        </w:tc>
        <w:tc>
          <w:tcPr>
            <w:tcW w:w="5670" w:type="dxa"/>
            <w:tcMar>
              <w:top w:w="113" w:type="dxa"/>
              <w:left w:w="113" w:type="dxa"/>
              <w:bottom w:w="113" w:type="dxa"/>
              <w:right w:w="113" w:type="dxa"/>
            </w:tcMar>
          </w:tcPr>
          <w:p w14:paraId="73C3DA97"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This service comprises a broad set of possible services: green and digital business transitions (environmental quality certificates, tourism quality certificates, Sustainable Development Goals (SDGs) certificate and company digitalization plan), innovation readiness and registration (patents), risk management and inclusion (equality and diversity plans) associated with Corporate Social Responsibility (CSR).</w:t>
            </w:r>
          </w:p>
        </w:tc>
        <w:tc>
          <w:tcPr>
            <w:tcW w:w="1559" w:type="dxa"/>
            <w:tcMar>
              <w:top w:w="113" w:type="dxa"/>
              <w:left w:w="113" w:type="dxa"/>
              <w:bottom w:w="113" w:type="dxa"/>
              <w:right w:w="113" w:type="dxa"/>
            </w:tcMar>
          </w:tcPr>
          <w:p w14:paraId="3BA5D7DB" w14:textId="77777777" w:rsidR="00CC7AD1" w:rsidRPr="00CC7AD1" w:rsidRDefault="00CC7AD1" w:rsidP="00CC7AD1">
            <w:pPr>
              <w:rPr>
                <w:rFonts w:asciiTheme="minorHAnsi" w:eastAsia="Verdana" w:hAnsiTheme="minorHAnsi" w:cstheme="minorHAnsi"/>
                <w:w w:val="95"/>
              </w:rPr>
            </w:pPr>
            <w:r w:rsidRPr="00CC7AD1">
              <w:rPr>
                <w:rFonts w:asciiTheme="minorHAnsi" w:eastAsia="Verdana" w:hAnsiTheme="minorHAnsi" w:cstheme="minorHAnsi"/>
                <w:w w:val="95"/>
              </w:rPr>
              <w:t>6.000,00 €</w:t>
            </w:r>
          </w:p>
        </w:tc>
      </w:tr>
      <w:tr w:rsidR="00CC7AD1" w:rsidRPr="00CC7AD1" w14:paraId="4045CF38" w14:textId="77777777" w:rsidTr="00017422">
        <w:trPr>
          <w:trHeight w:val="748"/>
        </w:trPr>
        <w:tc>
          <w:tcPr>
            <w:tcW w:w="2154" w:type="dxa"/>
            <w:shd w:val="clear" w:color="auto" w:fill="E4E8EC"/>
            <w:tcMar>
              <w:top w:w="113" w:type="dxa"/>
              <w:left w:w="113" w:type="dxa"/>
              <w:bottom w:w="113" w:type="dxa"/>
              <w:right w:w="113" w:type="dxa"/>
            </w:tcMar>
          </w:tcPr>
          <w:p w14:paraId="6CA7AF86"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t>5.FUNDING OPPORTUNITIES</w:t>
            </w:r>
          </w:p>
        </w:tc>
        <w:tc>
          <w:tcPr>
            <w:tcW w:w="5670" w:type="dxa"/>
            <w:shd w:val="clear" w:color="auto" w:fill="E4E8EC"/>
            <w:tcMar>
              <w:top w:w="113" w:type="dxa"/>
              <w:left w:w="113" w:type="dxa"/>
              <w:bottom w:w="113" w:type="dxa"/>
              <w:right w:w="113" w:type="dxa"/>
            </w:tcMar>
          </w:tcPr>
          <w:p w14:paraId="780589C2"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This service will be given for the preparation of the SME's participation in investment rounds (pitch deck, fee-based participation), preparation of documentation for the application for equity loans and other public grants at regional, national, or international level.</w:t>
            </w:r>
          </w:p>
        </w:tc>
        <w:tc>
          <w:tcPr>
            <w:tcW w:w="1559" w:type="dxa"/>
            <w:shd w:val="clear" w:color="auto" w:fill="E4E8EC"/>
            <w:tcMar>
              <w:top w:w="113" w:type="dxa"/>
              <w:left w:w="113" w:type="dxa"/>
              <w:bottom w:w="113" w:type="dxa"/>
              <w:right w:w="113" w:type="dxa"/>
            </w:tcMar>
          </w:tcPr>
          <w:p w14:paraId="0782CED7" w14:textId="77777777" w:rsidR="00CC7AD1" w:rsidRPr="00CC7AD1" w:rsidRDefault="00CC7AD1" w:rsidP="00CC7AD1">
            <w:pPr>
              <w:rPr>
                <w:rFonts w:asciiTheme="minorHAnsi" w:eastAsia="Verdana" w:hAnsiTheme="minorHAnsi" w:cstheme="minorHAnsi"/>
                <w:w w:val="95"/>
              </w:rPr>
            </w:pPr>
            <w:r w:rsidRPr="00CC7AD1">
              <w:rPr>
                <w:rFonts w:asciiTheme="minorHAnsi" w:eastAsia="Verdana" w:hAnsiTheme="minorHAnsi" w:cstheme="minorHAnsi"/>
                <w:w w:val="95"/>
              </w:rPr>
              <w:t>4.200,00 €</w:t>
            </w:r>
          </w:p>
        </w:tc>
      </w:tr>
      <w:tr w:rsidR="00CC7AD1" w:rsidRPr="00CC7AD1" w14:paraId="55A36980" w14:textId="77777777" w:rsidTr="00017422">
        <w:trPr>
          <w:trHeight w:val="976"/>
        </w:trPr>
        <w:tc>
          <w:tcPr>
            <w:tcW w:w="2154" w:type="dxa"/>
            <w:tcMar>
              <w:top w:w="113" w:type="dxa"/>
              <w:left w:w="113" w:type="dxa"/>
              <w:bottom w:w="113" w:type="dxa"/>
              <w:right w:w="113" w:type="dxa"/>
            </w:tcMar>
          </w:tcPr>
          <w:p w14:paraId="512B6B43"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t>6.INTERNATIONALIZATION</w:t>
            </w:r>
          </w:p>
        </w:tc>
        <w:tc>
          <w:tcPr>
            <w:tcW w:w="5670" w:type="dxa"/>
            <w:tcMar>
              <w:top w:w="113" w:type="dxa"/>
              <w:left w:w="113" w:type="dxa"/>
              <w:bottom w:w="113" w:type="dxa"/>
              <w:right w:w="113" w:type="dxa"/>
            </w:tcMar>
          </w:tcPr>
          <w:p w14:paraId="09BED3F7" w14:textId="77777777" w:rsidR="00CC7AD1" w:rsidRPr="00CC7AD1" w:rsidRDefault="00CC7AD1" w:rsidP="00CC7AD1">
            <w:pPr>
              <w:jc w:val="both"/>
              <w:rPr>
                <w:rFonts w:asciiTheme="minorHAnsi" w:eastAsia="Verdana" w:hAnsiTheme="minorHAnsi" w:cstheme="minorHAnsi"/>
                <w:strike/>
                <w:w w:val="95"/>
              </w:rPr>
            </w:pPr>
            <w:r w:rsidRPr="00CC7AD1">
              <w:rPr>
                <w:rFonts w:asciiTheme="minorHAnsi" w:eastAsia="Verdana" w:hAnsiTheme="minorHAnsi" w:cstheme="minorHAnsi"/>
                <w:w w:val="95"/>
              </w:rPr>
              <w:t>This service comprises a broad set of possible services: internationalization plan, market analysis, participation in trade fairs in EU, Africa, or Latin America (matchmaking agenda (Preparation of agendas for matchmaking events), B2B meetings, legal advice for the signing of a commercial agreement/contract and travel and accommodation expenses).</w:t>
            </w:r>
          </w:p>
        </w:tc>
        <w:tc>
          <w:tcPr>
            <w:tcW w:w="1559" w:type="dxa"/>
            <w:tcMar>
              <w:top w:w="113" w:type="dxa"/>
              <w:left w:w="113" w:type="dxa"/>
              <w:bottom w:w="113" w:type="dxa"/>
              <w:right w:w="113" w:type="dxa"/>
            </w:tcMar>
          </w:tcPr>
          <w:p w14:paraId="78D67069" w14:textId="77777777" w:rsidR="00CC7AD1" w:rsidRPr="00CC7AD1" w:rsidRDefault="00CC7AD1" w:rsidP="00CC7AD1">
            <w:pPr>
              <w:rPr>
                <w:rFonts w:asciiTheme="minorHAnsi" w:eastAsia="Verdana" w:hAnsiTheme="minorHAnsi" w:cstheme="minorHAnsi"/>
                <w:w w:val="95"/>
              </w:rPr>
            </w:pPr>
            <w:r w:rsidRPr="00CC7AD1">
              <w:rPr>
                <w:rFonts w:asciiTheme="minorHAnsi" w:eastAsia="Verdana" w:hAnsiTheme="minorHAnsi" w:cstheme="minorHAnsi"/>
                <w:w w:val="95"/>
              </w:rPr>
              <w:t>6.000,00 €</w:t>
            </w:r>
          </w:p>
        </w:tc>
      </w:tr>
      <w:tr w:rsidR="00CC7AD1" w:rsidRPr="00CC7AD1" w14:paraId="6263EA9D" w14:textId="77777777" w:rsidTr="00017422">
        <w:trPr>
          <w:trHeight w:val="976"/>
        </w:trPr>
        <w:tc>
          <w:tcPr>
            <w:tcW w:w="2154" w:type="dxa"/>
            <w:shd w:val="clear" w:color="auto" w:fill="E4E8EC"/>
            <w:tcMar>
              <w:top w:w="113" w:type="dxa"/>
              <w:left w:w="113" w:type="dxa"/>
              <w:bottom w:w="113" w:type="dxa"/>
              <w:right w:w="113" w:type="dxa"/>
            </w:tcMar>
          </w:tcPr>
          <w:p w14:paraId="791328FD" w14:textId="77777777" w:rsidR="00CC7AD1" w:rsidRPr="00CC7AD1" w:rsidRDefault="00CC7AD1" w:rsidP="00CC7AD1">
            <w:pPr>
              <w:rPr>
                <w:rFonts w:asciiTheme="minorHAnsi" w:eastAsia="Verdana" w:hAnsiTheme="minorHAnsi" w:cstheme="minorHAnsi"/>
                <w:b/>
                <w:w w:val="95"/>
              </w:rPr>
            </w:pPr>
            <w:r w:rsidRPr="00CC7AD1">
              <w:rPr>
                <w:rFonts w:asciiTheme="minorHAnsi" w:eastAsia="Verdana" w:hAnsiTheme="minorHAnsi" w:cstheme="minorHAnsi"/>
                <w:b/>
                <w:w w:val="95"/>
              </w:rPr>
              <w:t>7.</w:t>
            </w:r>
            <w:bookmarkStart w:id="1" w:name="_Hlk117267005"/>
            <w:r w:rsidRPr="00CC7AD1">
              <w:rPr>
                <w:rFonts w:asciiTheme="minorHAnsi" w:eastAsia="Verdana" w:hAnsiTheme="minorHAnsi" w:cstheme="minorHAnsi"/>
                <w:b/>
                <w:w w:val="95"/>
              </w:rPr>
              <w:t>TRAINING</w:t>
            </w:r>
            <w:bookmarkEnd w:id="1"/>
            <w:r w:rsidRPr="00CC7AD1">
              <w:rPr>
                <w:rFonts w:asciiTheme="minorHAnsi" w:eastAsia="Verdana" w:hAnsiTheme="minorHAnsi" w:cstheme="minorHAnsi"/>
                <w:b/>
                <w:w w:val="95"/>
              </w:rPr>
              <w:t xml:space="preserve"> (including mentoring and seminars for services 1 to 6)</w:t>
            </w:r>
          </w:p>
        </w:tc>
        <w:tc>
          <w:tcPr>
            <w:tcW w:w="5670" w:type="dxa"/>
            <w:shd w:val="clear" w:color="auto" w:fill="E4E8EC"/>
            <w:tcMar>
              <w:top w:w="113" w:type="dxa"/>
              <w:left w:w="113" w:type="dxa"/>
              <w:bottom w:w="113" w:type="dxa"/>
              <w:right w:w="113" w:type="dxa"/>
            </w:tcMar>
          </w:tcPr>
          <w:p w14:paraId="6F187BC7" w14:textId="77777777" w:rsidR="00CC7AD1" w:rsidRPr="00CC7AD1" w:rsidRDefault="00CC7AD1" w:rsidP="00CC7AD1">
            <w:pPr>
              <w:jc w:val="both"/>
              <w:rPr>
                <w:rFonts w:asciiTheme="minorHAnsi" w:eastAsia="Verdana" w:hAnsiTheme="minorHAnsi" w:cstheme="minorHAnsi"/>
                <w:w w:val="95"/>
              </w:rPr>
            </w:pPr>
            <w:r w:rsidRPr="00CC7AD1">
              <w:rPr>
                <w:rFonts w:asciiTheme="minorHAnsi" w:eastAsia="Verdana" w:hAnsiTheme="minorHAnsi" w:cstheme="minorHAnsi"/>
                <w:w w:val="95"/>
              </w:rPr>
              <w:t>Tailor-made training services to the companies selected in the call for the rest of the services. They will be offered in 2 modalities: face-to-face and remote and in group or individual format.</w:t>
            </w:r>
          </w:p>
        </w:tc>
        <w:tc>
          <w:tcPr>
            <w:tcW w:w="1559" w:type="dxa"/>
            <w:shd w:val="clear" w:color="auto" w:fill="E4E8EC"/>
            <w:tcMar>
              <w:top w:w="113" w:type="dxa"/>
              <w:left w:w="113" w:type="dxa"/>
              <w:bottom w:w="113" w:type="dxa"/>
              <w:right w:w="113" w:type="dxa"/>
            </w:tcMar>
          </w:tcPr>
          <w:p w14:paraId="19516387" w14:textId="77777777" w:rsidR="00CC7AD1" w:rsidRPr="00CC7AD1" w:rsidRDefault="00CC7AD1" w:rsidP="00CC7AD1">
            <w:pPr>
              <w:rPr>
                <w:rFonts w:asciiTheme="minorHAnsi" w:eastAsia="Verdana" w:hAnsiTheme="minorHAnsi" w:cstheme="minorHAnsi"/>
                <w:w w:val="95"/>
              </w:rPr>
            </w:pPr>
            <w:r w:rsidRPr="00CC7AD1">
              <w:rPr>
                <w:rFonts w:asciiTheme="minorHAnsi" w:eastAsia="Verdana" w:hAnsiTheme="minorHAnsi" w:cstheme="minorHAnsi"/>
                <w:w w:val="95"/>
              </w:rPr>
              <w:t>5.080,00 €</w:t>
            </w:r>
          </w:p>
        </w:tc>
      </w:tr>
    </w:tbl>
    <w:p w14:paraId="41D93E66" w14:textId="77777777" w:rsidR="00EF6FEC" w:rsidRPr="009B52B4" w:rsidRDefault="00EF6FEC" w:rsidP="00EF6FEC">
      <w:pPr>
        <w:pStyle w:val="Textoindependiente"/>
        <w:spacing w:before="56"/>
        <w:ind w:right="302"/>
        <w:jc w:val="both"/>
        <w:rPr>
          <w:rFonts w:asciiTheme="minorHAnsi" w:hAnsiTheme="minorHAnsi" w:cstheme="minorHAnsi"/>
          <w:b/>
        </w:rPr>
      </w:pPr>
      <w:r w:rsidRPr="009B52B4">
        <w:rPr>
          <w:rFonts w:asciiTheme="minorHAnsi" w:eastAsia="Verdana" w:hAnsiTheme="minorHAnsi" w:cstheme="minorHAnsi"/>
        </w:rPr>
        <w:t>The budget for the service established above is the maximum financial support in the form of a lump sum.</w:t>
      </w:r>
    </w:p>
    <w:p w14:paraId="7924725C" w14:textId="77777777" w:rsidR="00EF6FEC" w:rsidRPr="009B52B4" w:rsidRDefault="00EF6FEC" w:rsidP="00EF6FEC">
      <w:pPr>
        <w:pStyle w:val="Textoindependiente"/>
        <w:spacing w:before="56"/>
        <w:ind w:right="302"/>
        <w:jc w:val="both"/>
        <w:rPr>
          <w:b/>
        </w:rPr>
      </w:pPr>
    </w:p>
    <w:p w14:paraId="0F80C1D1" w14:textId="463BA48C" w:rsidR="00042A9E" w:rsidRPr="00CC7AD1" w:rsidRDefault="00D17ADE" w:rsidP="00EF6FEC">
      <w:pPr>
        <w:pStyle w:val="Textoindependiente"/>
        <w:spacing w:before="56"/>
        <w:ind w:right="302"/>
        <w:jc w:val="both"/>
        <w:rPr>
          <w:w w:val="90"/>
        </w:rPr>
      </w:pPr>
      <w:r>
        <w:rPr>
          <w:b/>
        </w:rPr>
        <w:t xml:space="preserve">Services chosen by the SME (please write </w:t>
      </w:r>
      <w:r w:rsidRPr="006C544D">
        <w:rPr>
          <w:b/>
        </w:rPr>
        <w:t>below</w:t>
      </w:r>
      <w:r w:rsidR="004C7BB9" w:rsidRPr="006C544D">
        <w:rPr>
          <w:b/>
        </w:rPr>
        <w:t xml:space="preserve"> </w:t>
      </w:r>
      <w:r w:rsidRPr="006C544D">
        <w:rPr>
          <w:b/>
        </w:rPr>
        <w:t>the service</w:t>
      </w:r>
      <w:r>
        <w:rPr>
          <w:b/>
        </w:rPr>
        <w:t xml:space="preserve"> in which you are</w:t>
      </w:r>
      <w:r>
        <w:rPr>
          <w:b/>
          <w:spacing w:val="1"/>
        </w:rPr>
        <w:t xml:space="preserve"> </w:t>
      </w:r>
      <w:r>
        <w:rPr>
          <w:b/>
          <w:w w:val="90"/>
        </w:rPr>
        <w:t>interested</w:t>
      </w:r>
      <w:r w:rsidR="004C7BB9">
        <w:rPr>
          <w:b/>
          <w:w w:val="90"/>
        </w:rPr>
        <w:t>)</w:t>
      </w:r>
      <w:r>
        <w:rPr>
          <w:b/>
          <w:w w:val="90"/>
        </w:rPr>
        <w:t xml:space="preserve">. </w:t>
      </w:r>
      <w:r>
        <w:rPr>
          <w:w w:val="90"/>
        </w:rPr>
        <w:t>Please, select only the number and the title, as expressed in the table above and also the provider</w:t>
      </w:r>
      <w:r>
        <w:rPr>
          <w:spacing w:val="1"/>
          <w:w w:val="90"/>
        </w:rPr>
        <w:t xml:space="preserve"> </w:t>
      </w:r>
      <w:r>
        <w:rPr>
          <w:w w:val="95"/>
        </w:rPr>
        <w:t>chosen (For those SMEs that come from regions of the EU other than the countries and/or regions of the</w:t>
      </w:r>
      <w:r>
        <w:rPr>
          <w:spacing w:val="1"/>
          <w:w w:val="95"/>
        </w:rPr>
        <w:t xml:space="preserve"> </w:t>
      </w:r>
      <w:r>
        <w:rPr>
          <w:w w:val="95"/>
        </w:rPr>
        <w:t>individual IKAT partners that wish to apply as applicants in the call, selecting service to be provided by</w:t>
      </w:r>
      <w:r>
        <w:rPr>
          <w:spacing w:val="1"/>
          <w:w w:val="95"/>
        </w:rPr>
        <w:t xml:space="preserve"> </w:t>
      </w:r>
      <w:r>
        <w:rPr>
          <w:w w:val="95"/>
        </w:rPr>
        <w:t>providers</w:t>
      </w:r>
      <w:r>
        <w:rPr>
          <w:spacing w:val="-6"/>
          <w:w w:val="95"/>
        </w:rPr>
        <w:t xml:space="preserve"> </w:t>
      </w:r>
      <w:r>
        <w:rPr>
          <w:w w:val="95"/>
        </w:rPr>
        <w:t>that</w:t>
      </w:r>
      <w:r>
        <w:rPr>
          <w:spacing w:val="-3"/>
          <w:w w:val="95"/>
        </w:rPr>
        <w:t xml:space="preserve"> </w:t>
      </w:r>
      <w:r>
        <w:rPr>
          <w:w w:val="95"/>
        </w:rPr>
        <w:t>do</w:t>
      </w:r>
      <w:r>
        <w:rPr>
          <w:spacing w:val="-5"/>
          <w:w w:val="95"/>
        </w:rPr>
        <w:t xml:space="preserve"> </w:t>
      </w:r>
      <w:r>
        <w:rPr>
          <w:w w:val="95"/>
        </w:rPr>
        <w:t>not</w:t>
      </w:r>
      <w:r>
        <w:rPr>
          <w:spacing w:val="-5"/>
          <w:w w:val="95"/>
        </w:rPr>
        <w:t xml:space="preserve"> </w:t>
      </w:r>
      <w:r>
        <w:rPr>
          <w:w w:val="95"/>
        </w:rPr>
        <w:t>appear</w:t>
      </w:r>
      <w:r>
        <w:rPr>
          <w:spacing w:val="-5"/>
          <w:w w:val="95"/>
        </w:rPr>
        <w:t xml:space="preserve"> </w:t>
      </w:r>
      <w:r>
        <w:rPr>
          <w:w w:val="95"/>
        </w:rPr>
        <w:t>in</w:t>
      </w:r>
      <w:r>
        <w:rPr>
          <w:spacing w:val="-6"/>
          <w:w w:val="95"/>
        </w:rPr>
        <w:t xml:space="preserve"> </w:t>
      </w:r>
      <w:r>
        <w:rPr>
          <w:w w:val="95"/>
        </w:rPr>
        <w:t>the</w:t>
      </w:r>
      <w:r>
        <w:rPr>
          <w:spacing w:val="-6"/>
          <w:w w:val="95"/>
        </w:rPr>
        <w:t xml:space="preserve"> </w:t>
      </w:r>
      <w:r>
        <w:rPr>
          <w:w w:val="95"/>
        </w:rPr>
        <w:t>catalogue,</w:t>
      </w:r>
      <w:r>
        <w:rPr>
          <w:spacing w:val="-5"/>
          <w:w w:val="95"/>
        </w:rPr>
        <w:t xml:space="preserve"> </w:t>
      </w:r>
      <w:r>
        <w:rPr>
          <w:w w:val="95"/>
        </w:rPr>
        <w:t>they</w:t>
      </w:r>
      <w:r>
        <w:rPr>
          <w:spacing w:val="-5"/>
          <w:w w:val="95"/>
        </w:rPr>
        <w:t xml:space="preserve"> </w:t>
      </w:r>
      <w:r>
        <w:rPr>
          <w:w w:val="95"/>
        </w:rPr>
        <w:t>must</w:t>
      </w:r>
      <w:r>
        <w:rPr>
          <w:spacing w:val="-4"/>
          <w:w w:val="95"/>
        </w:rPr>
        <w:t xml:space="preserve"> </w:t>
      </w:r>
      <w:r>
        <w:rPr>
          <w:w w:val="95"/>
        </w:rPr>
        <w:t>prove</w:t>
      </w:r>
      <w:r>
        <w:rPr>
          <w:spacing w:val="-5"/>
          <w:w w:val="95"/>
        </w:rPr>
        <w:t xml:space="preserve"> </w:t>
      </w:r>
      <w:r>
        <w:rPr>
          <w:w w:val="95"/>
        </w:rPr>
        <w:t>the</w:t>
      </w:r>
      <w:r>
        <w:rPr>
          <w:spacing w:val="-6"/>
          <w:w w:val="95"/>
        </w:rPr>
        <w:t xml:space="preserve"> </w:t>
      </w:r>
      <w:r>
        <w:rPr>
          <w:w w:val="95"/>
        </w:rPr>
        <w:t>technical</w:t>
      </w:r>
      <w:r>
        <w:rPr>
          <w:spacing w:val="-5"/>
          <w:w w:val="95"/>
        </w:rPr>
        <w:t xml:space="preserve"> </w:t>
      </w:r>
      <w:r w:rsidRPr="00CC7AD1">
        <w:rPr>
          <w:w w:val="90"/>
        </w:rPr>
        <w:t>capacity, quality and necessary experience of the provider(s) chosen to provide the service for which they apply.</w:t>
      </w:r>
    </w:p>
    <w:p w14:paraId="59982207" w14:textId="77777777" w:rsidR="00042A9E" w:rsidRDefault="00D17ADE">
      <w:pPr>
        <w:pStyle w:val="Ttulo1"/>
        <w:tabs>
          <w:tab w:val="left" w:pos="5902"/>
        </w:tabs>
        <w:spacing w:before="120"/>
        <w:jc w:val="both"/>
      </w:pPr>
      <w:r>
        <w:rPr>
          <w:w w:val="95"/>
        </w:rPr>
        <w:t>SERVICE</w:t>
      </w:r>
      <w:r>
        <w:rPr>
          <w:spacing w:val="-3"/>
          <w:w w:val="95"/>
        </w:rPr>
        <w:t xml:space="preserve"> </w:t>
      </w:r>
      <w:r>
        <w:rPr>
          <w:w w:val="95"/>
        </w:rPr>
        <w:t>CHOSEN</w:t>
      </w:r>
      <w:r>
        <w:rPr>
          <w:w w:val="95"/>
        </w:rPr>
        <w:tab/>
        <w:t>PROVIDER</w:t>
      </w:r>
      <w:r>
        <w:rPr>
          <w:spacing w:val="-4"/>
          <w:w w:val="95"/>
        </w:rPr>
        <w:t xml:space="preserve"> </w:t>
      </w:r>
      <w:r>
        <w:rPr>
          <w:w w:val="95"/>
        </w:rPr>
        <w:t>CHOSEN</w:t>
      </w:r>
    </w:p>
    <w:p w14:paraId="3C5E3BBD" w14:textId="77777777" w:rsidR="00042A9E" w:rsidRPr="006C544D" w:rsidRDefault="00D17ADE">
      <w:pPr>
        <w:spacing w:before="120"/>
        <w:ind w:left="141"/>
        <w:rPr>
          <w:b/>
        </w:rPr>
      </w:pPr>
      <w:r w:rsidRPr="006C544D">
        <w:rPr>
          <w:b/>
          <w:w w:val="95"/>
        </w:rPr>
        <w:t>1……………………………………………………………………………………….............1…………………………………………………………</w:t>
      </w:r>
    </w:p>
    <w:p w14:paraId="0626894C" w14:textId="77777777" w:rsidR="00042A9E" w:rsidRDefault="00D17ADE">
      <w:pPr>
        <w:pStyle w:val="Ttulo1"/>
        <w:spacing w:before="120"/>
      </w:pPr>
      <w:r w:rsidRPr="006C544D">
        <w:rPr>
          <w:w w:val="95"/>
        </w:rPr>
        <w:t>2……………………………………………………………………………………………………2………………………………………………………..</w:t>
      </w:r>
    </w:p>
    <w:p w14:paraId="0F6DCE9A" w14:textId="77777777" w:rsidR="00042A9E" w:rsidRDefault="00042A9E">
      <w:pPr>
        <w:sectPr w:rsidR="00042A9E" w:rsidSect="001359E4">
          <w:pgSz w:w="11900" w:h="16860"/>
          <w:pgMar w:top="1560" w:right="1160" w:bottom="1120" w:left="1160" w:header="362" w:footer="938" w:gutter="0"/>
          <w:cols w:space="720"/>
        </w:sectPr>
      </w:pPr>
    </w:p>
    <w:p w14:paraId="029BA0F2" w14:textId="77777777" w:rsidR="00042A9E" w:rsidRDefault="00042A9E">
      <w:pPr>
        <w:pStyle w:val="Textoindependiente"/>
        <w:rPr>
          <w:b/>
          <w:sz w:val="20"/>
        </w:rPr>
      </w:pPr>
    </w:p>
    <w:p w14:paraId="277A23D4" w14:textId="77777777" w:rsidR="00042A9E" w:rsidRDefault="00042A9E">
      <w:pPr>
        <w:pStyle w:val="Textoindependiente"/>
        <w:rPr>
          <w:b/>
          <w:sz w:val="20"/>
        </w:rPr>
      </w:pPr>
    </w:p>
    <w:p w14:paraId="13BD538A" w14:textId="77777777" w:rsidR="00042A9E" w:rsidRDefault="00042A9E">
      <w:pPr>
        <w:pStyle w:val="Textoindependiente"/>
        <w:spacing w:before="10"/>
        <w:rPr>
          <w:b/>
        </w:rPr>
      </w:pPr>
    </w:p>
    <w:p w14:paraId="613A7F3E" w14:textId="77777777" w:rsidR="00042A9E" w:rsidRDefault="00D17ADE">
      <w:pPr>
        <w:pStyle w:val="Ttulo1"/>
        <w:spacing w:before="57"/>
      </w:pPr>
      <w:r>
        <w:rPr>
          <w:w w:val="95"/>
        </w:rPr>
        <w:t>Please</w:t>
      </w:r>
      <w:r>
        <w:rPr>
          <w:spacing w:val="-3"/>
          <w:w w:val="95"/>
        </w:rPr>
        <w:t xml:space="preserve"> </w:t>
      </w:r>
      <w:r>
        <w:rPr>
          <w:w w:val="95"/>
        </w:rPr>
        <w:t>provide</w:t>
      </w:r>
      <w:r>
        <w:rPr>
          <w:spacing w:val="-3"/>
          <w:w w:val="95"/>
        </w:rPr>
        <w:t xml:space="preserve"> </w:t>
      </w:r>
      <w:r>
        <w:rPr>
          <w:w w:val="95"/>
        </w:rPr>
        <w:t>a</w:t>
      </w:r>
      <w:r>
        <w:rPr>
          <w:spacing w:val="-3"/>
          <w:w w:val="95"/>
        </w:rPr>
        <w:t xml:space="preserve"> </w:t>
      </w:r>
      <w:r>
        <w:rPr>
          <w:w w:val="95"/>
        </w:rPr>
        <w:t>description</w:t>
      </w:r>
      <w:r>
        <w:rPr>
          <w:spacing w:val="-3"/>
          <w:w w:val="95"/>
        </w:rPr>
        <w:t xml:space="preserve"> </w:t>
      </w:r>
      <w:r>
        <w:rPr>
          <w:w w:val="95"/>
        </w:rPr>
        <w:t>of</w:t>
      </w:r>
      <w:r>
        <w:rPr>
          <w:spacing w:val="-5"/>
          <w:w w:val="95"/>
        </w:rPr>
        <w:t xml:space="preserve"> </w:t>
      </w:r>
      <w:r>
        <w:rPr>
          <w:w w:val="95"/>
        </w:rPr>
        <w:t>the</w:t>
      </w:r>
      <w:r>
        <w:rPr>
          <w:spacing w:val="-4"/>
          <w:w w:val="95"/>
        </w:rPr>
        <w:t xml:space="preserve"> </w:t>
      </w:r>
      <w:r>
        <w:rPr>
          <w:w w:val="95"/>
        </w:rPr>
        <w:t>SME</w:t>
      </w:r>
      <w:r>
        <w:rPr>
          <w:spacing w:val="-4"/>
          <w:w w:val="95"/>
        </w:rPr>
        <w:t xml:space="preserve"> </w:t>
      </w:r>
      <w:r>
        <w:rPr>
          <w:w w:val="95"/>
        </w:rPr>
        <w:t>requesting</w:t>
      </w:r>
      <w:r>
        <w:rPr>
          <w:spacing w:val="-4"/>
          <w:w w:val="95"/>
        </w:rPr>
        <w:t xml:space="preserve"> </w:t>
      </w:r>
      <w:r>
        <w:rPr>
          <w:w w:val="95"/>
        </w:rPr>
        <w:t>the</w:t>
      </w:r>
      <w:r>
        <w:rPr>
          <w:spacing w:val="-5"/>
          <w:w w:val="95"/>
        </w:rPr>
        <w:t xml:space="preserve"> </w:t>
      </w:r>
      <w:r>
        <w:rPr>
          <w:w w:val="95"/>
        </w:rPr>
        <w:t>service</w:t>
      </w:r>
      <w:r>
        <w:rPr>
          <w:spacing w:val="-4"/>
          <w:w w:val="95"/>
        </w:rPr>
        <w:t xml:space="preserve"> </w:t>
      </w:r>
      <w:r>
        <w:rPr>
          <w:w w:val="95"/>
        </w:rPr>
        <w:t>(core</w:t>
      </w:r>
      <w:r>
        <w:rPr>
          <w:spacing w:val="-5"/>
          <w:w w:val="95"/>
        </w:rPr>
        <w:t xml:space="preserve"> </w:t>
      </w:r>
      <w:r>
        <w:rPr>
          <w:w w:val="95"/>
        </w:rPr>
        <w:t>business,</w:t>
      </w:r>
      <w:r>
        <w:rPr>
          <w:spacing w:val="-2"/>
          <w:w w:val="95"/>
        </w:rPr>
        <w:t xml:space="preserve"> </w:t>
      </w:r>
      <w:r>
        <w:rPr>
          <w:w w:val="95"/>
        </w:rPr>
        <w:t>competences,</w:t>
      </w:r>
      <w:r>
        <w:rPr>
          <w:spacing w:val="-3"/>
          <w:w w:val="95"/>
        </w:rPr>
        <w:t xml:space="preserve"> </w:t>
      </w:r>
      <w:r>
        <w:rPr>
          <w:w w:val="95"/>
        </w:rPr>
        <w:t>experience).</w:t>
      </w:r>
    </w:p>
    <w:p w14:paraId="1C304A83" w14:textId="77777777" w:rsidR="00042A9E" w:rsidRDefault="00C3047D">
      <w:pPr>
        <w:spacing w:before="120"/>
        <w:ind w:left="141"/>
        <w:rPr>
          <w:i/>
        </w:rPr>
      </w:pPr>
      <w:r>
        <w:pict w14:anchorId="1F75A908">
          <v:rect id="_x0000_s1043" style="position:absolute;left:0;text-align:left;margin-left:65pt;margin-top:25.4pt;width:462.6pt;height:54.25pt;z-index:-15728640;mso-wrap-distance-left:0;mso-wrap-distance-right:0;mso-position-horizontal-relative:page" filled="f" strokeweight=".5pt">
            <w10:wrap type="topAndBottom" anchorx="page"/>
          </v:rect>
        </w:pict>
      </w:r>
      <w:r w:rsidR="00D17ADE">
        <w:rPr>
          <w:i/>
          <w:w w:val="95"/>
        </w:rPr>
        <w:t>(max.</w:t>
      </w:r>
      <w:r w:rsidR="00D17ADE">
        <w:rPr>
          <w:i/>
          <w:spacing w:val="-3"/>
          <w:w w:val="95"/>
        </w:rPr>
        <w:t xml:space="preserve"> </w:t>
      </w:r>
      <w:r w:rsidR="00D17ADE">
        <w:rPr>
          <w:i/>
          <w:w w:val="95"/>
        </w:rPr>
        <w:t>2000</w:t>
      </w:r>
      <w:r w:rsidR="00D17ADE">
        <w:rPr>
          <w:i/>
          <w:spacing w:val="-3"/>
          <w:w w:val="95"/>
        </w:rPr>
        <w:t xml:space="preserve"> </w:t>
      </w:r>
      <w:r w:rsidR="00D17ADE">
        <w:rPr>
          <w:i/>
          <w:w w:val="95"/>
        </w:rPr>
        <w:t>characters)</w:t>
      </w:r>
    </w:p>
    <w:p w14:paraId="03A74708" w14:textId="77777777" w:rsidR="00042A9E" w:rsidRDefault="00042A9E">
      <w:pPr>
        <w:pStyle w:val="Textoindependiente"/>
        <w:rPr>
          <w:i/>
        </w:rPr>
      </w:pPr>
    </w:p>
    <w:p w14:paraId="435C9D4D" w14:textId="77777777" w:rsidR="00042A9E" w:rsidRDefault="00042A9E">
      <w:pPr>
        <w:pStyle w:val="Textoindependiente"/>
        <w:spacing w:before="11"/>
        <w:rPr>
          <w:i/>
          <w:sz w:val="18"/>
        </w:rPr>
      </w:pPr>
    </w:p>
    <w:p w14:paraId="530B70EF" w14:textId="29257039" w:rsidR="00042A9E" w:rsidRDefault="00D17ADE">
      <w:pPr>
        <w:pStyle w:val="Ttulo1"/>
      </w:pPr>
      <w:r>
        <w:rPr>
          <w:w w:val="95"/>
        </w:rPr>
        <w:t>Please</w:t>
      </w:r>
      <w:r w:rsidR="009124A0">
        <w:rPr>
          <w:w w:val="95"/>
        </w:rPr>
        <w:t xml:space="preserve"> </w:t>
      </w:r>
      <w:r w:rsidR="000D6065">
        <w:rPr>
          <w:w w:val="95"/>
        </w:rPr>
        <w:t>explain why you</w:t>
      </w:r>
      <w:r>
        <w:rPr>
          <w:w w:val="95"/>
        </w:rPr>
        <w:t xml:space="preserve"> request</w:t>
      </w:r>
      <w:r w:rsidR="000D6065">
        <w:rPr>
          <w:w w:val="95"/>
        </w:rPr>
        <w:t xml:space="preserve"> the</w:t>
      </w:r>
      <w:r>
        <w:rPr>
          <w:w w:val="95"/>
        </w:rPr>
        <w:t xml:space="preserve"> service. How will the requested service</w:t>
      </w:r>
      <w:r>
        <w:rPr>
          <w:spacing w:val="-45"/>
          <w:w w:val="95"/>
        </w:rPr>
        <w:t xml:space="preserve"> </w:t>
      </w:r>
      <w:r>
        <w:t>help</w:t>
      </w:r>
      <w:r>
        <w:rPr>
          <w:spacing w:val="-10"/>
        </w:rPr>
        <w:t xml:space="preserve"> </w:t>
      </w:r>
      <w:r>
        <w:t>you</w:t>
      </w:r>
      <w:r>
        <w:rPr>
          <w:spacing w:val="-10"/>
        </w:rPr>
        <w:t xml:space="preserve"> </w:t>
      </w:r>
      <w:r>
        <w:t>improve</w:t>
      </w:r>
      <w:r>
        <w:rPr>
          <w:spacing w:val="-10"/>
        </w:rPr>
        <w:t xml:space="preserve"> </w:t>
      </w:r>
      <w:r>
        <w:t>your</w:t>
      </w:r>
      <w:r>
        <w:rPr>
          <w:spacing w:val="-9"/>
        </w:rPr>
        <w:t xml:space="preserve"> </w:t>
      </w:r>
      <w:r>
        <w:t>status</w:t>
      </w:r>
      <w:r>
        <w:rPr>
          <w:spacing w:val="-9"/>
        </w:rPr>
        <w:t xml:space="preserve"> </w:t>
      </w:r>
      <w:r>
        <w:t>and</w:t>
      </w:r>
      <w:r>
        <w:rPr>
          <w:spacing w:val="-10"/>
        </w:rPr>
        <w:t xml:space="preserve"> </w:t>
      </w:r>
      <w:r>
        <w:t>contribute</w:t>
      </w:r>
      <w:r>
        <w:rPr>
          <w:spacing w:val="-9"/>
        </w:rPr>
        <w:t xml:space="preserve"> </w:t>
      </w:r>
      <w:r>
        <w:t>to</w:t>
      </w:r>
      <w:r>
        <w:rPr>
          <w:spacing w:val="-10"/>
        </w:rPr>
        <w:t xml:space="preserve"> </w:t>
      </w:r>
      <w:r>
        <w:t>carry</w:t>
      </w:r>
      <w:r>
        <w:rPr>
          <w:spacing w:val="-8"/>
        </w:rPr>
        <w:t xml:space="preserve"> </w:t>
      </w:r>
      <w:r>
        <w:t>out</w:t>
      </w:r>
      <w:r>
        <w:rPr>
          <w:spacing w:val="-9"/>
        </w:rPr>
        <w:t xml:space="preserve"> </w:t>
      </w:r>
      <w:r>
        <w:t>your</w:t>
      </w:r>
      <w:r>
        <w:rPr>
          <w:spacing w:val="-9"/>
        </w:rPr>
        <w:t xml:space="preserve"> </w:t>
      </w:r>
      <w:r>
        <w:t>innovation</w:t>
      </w:r>
      <w:r>
        <w:rPr>
          <w:spacing w:val="-8"/>
        </w:rPr>
        <w:t xml:space="preserve"> </w:t>
      </w:r>
      <w:r>
        <w:t>activity?</w:t>
      </w:r>
    </w:p>
    <w:p w14:paraId="78F8521E" w14:textId="77777777" w:rsidR="00042A9E" w:rsidRDefault="00C3047D">
      <w:pPr>
        <w:spacing w:before="121"/>
        <w:ind w:left="141"/>
        <w:rPr>
          <w:i/>
        </w:rPr>
      </w:pPr>
      <w:r>
        <w:pict w14:anchorId="7FE2502C">
          <v:rect id="_x0000_s1042" style="position:absolute;left:0;text-align:left;margin-left:65pt;margin-top:25.45pt;width:462.6pt;height:54.25pt;z-index:-15728128;mso-wrap-distance-left:0;mso-wrap-distance-right:0;mso-position-horizontal-relative:page" filled="f" strokeweight=".5pt">
            <w10:wrap type="topAndBottom" anchorx="page"/>
          </v:rect>
        </w:pict>
      </w:r>
      <w:r w:rsidR="00D17ADE">
        <w:rPr>
          <w:i/>
          <w:w w:val="95"/>
        </w:rPr>
        <w:t>(max.</w:t>
      </w:r>
      <w:r w:rsidR="00D17ADE">
        <w:rPr>
          <w:i/>
          <w:spacing w:val="-3"/>
          <w:w w:val="95"/>
        </w:rPr>
        <w:t xml:space="preserve"> </w:t>
      </w:r>
      <w:r w:rsidR="00D17ADE">
        <w:rPr>
          <w:i/>
          <w:w w:val="95"/>
        </w:rPr>
        <w:t>2000</w:t>
      </w:r>
      <w:r w:rsidR="00D17ADE">
        <w:rPr>
          <w:i/>
          <w:spacing w:val="-3"/>
          <w:w w:val="95"/>
        </w:rPr>
        <w:t xml:space="preserve"> </w:t>
      </w:r>
      <w:r w:rsidR="00D17ADE">
        <w:rPr>
          <w:i/>
          <w:w w:val="95"/>
        </w:rPr>
        <w:t>characters)</w:t>
      </w:r>
    </w:p>
    <w:p w14:paraId="69734C2C" w14:textId="77777777" w:rsidR="00042A9E" w:rsidRDefault="00042A9E">
      <w:pPr>
        <w:pStyle w:val="Textoindependiente"/>
        <w:spacing w:before="1"/>
        <w:rPr>
          <w:i/>
          <w:sz w:val="31"/>
        </w:rPr>
      </w:pPr>
    </w:p>
    <w:p w14:paraId="073E16D2" w14:textId="77777777" w:rsidR="00042A9E" w:rsidRPr="00FF30F9" w:rsidRDefault="00C3047D">
      <w:pPr>
        <w:pStyle w:val="Textoindependiente"/>
        <w:ind w:left="141" w:right="299"/>
        <w:rPr>
          <w:w w:val="95"/>
        </w:rPr>
      </w:pPr>
      <w:r>
        <w:pict w14:anchorId="282AB800">
          <v:shapetype id="_x0000_t202" coordsize="21600,21600" o:spt="202" path="m,l,21600r21600,l21600,xe">
            <v:stroke joinstyle="miter"/>
            <v:path gradientshapeok="t" o:connecttype="rect"/>
          </v:shapetype>
          <v:shape id="_x0000_s1041" type="#_x0000_t202" style="position:absolute;left:0;text-align:left;margin-left:63.6pt;margin-top:32.95pt;width:467.95pt;height:67.1pt;z-index:-15727616;mso-wrap-distance-left:0;mso-wrap-distance-right:0;mso-position-horizontal-relative:page" fillcolor="#e3e8eb" stroked="f">
            <v:textbox inset="0,0,0,0">
              <w:txbxContent>
                <w:p w14:paraId="0251838A" w14:textId="77777777" w:rsidR="00042A9E" w:rsidRPr="00FF30F9" w:rsidRDefault="00D17ADE">
                  <w:pPr>
                    <w:pStyle w:val="Textoindependiente"/>
                    <w:ind w:left="28" w:right="26"/>
                    <w:jc w:val="both"/>
                    <w:rPr>
                      <w:w w:val="90"/>
                    </w:rPr>
                  </w:pPr>
                  <w:r>
                    <w:rPr>
                      <w:w w:val="95"/>
                    </w:rPr>
                    <w:t>Please ask yourself the following questions when including the required description in this section: Will the</w:t>
                  </w:r>
                  <w:r>
                    <w:rPr>
                      <w:spacing w:val="1"/>
                      <w:w w:val="95"/>
                    </w:rPr>
                    <w:t xml:space="preserve"> </w:t>
                  </w:r>
                  <w:r>
                    <w:rPr>
                      <w:w w:val="95"/>
                    </w:rPr>
                    <w:t>requested service improve the competitiveness of my company?; Does the service contribute to facilitating</w:t>
                  </w:r>
                  <w:r>
                    <w:rPr>
                      <w:spacing w:val="1"/>
                      <w:w w:val="95"/>
                    </w:rPr>
                    <w:t xml:space="preserve"> </w:t>
                  </w:r>
                  <w:r>
                    <w:rPr>
                      <w:w w:val="90"/>
                    </w:rPr>
                    <w:t>innovation?; Will the requested service improve the status of my company?; Will I need externalities (partners,</w:t>
                  </w:r>
                  <w:r>
                    <w:rPr>
                      <w:spacing w:val="1"/>
                      <w:w w:val="90"/>
                    </w:rPr>
                    <w:t xml:space="preserve"> </w:t>
                  </w:r>
                  <w:r>
                    <w:rPr>
                      <w:w w:val="90"/>
                    </w:rPr>
                    <w:t>investments,</w:t>
                  </w:r>
                  <w:r>
                    <w:rPr>
                      <w:spacing w:val="23"/>
                      <w:w w:val="90"/>
                    </w:rPr>
                    <w:t xml:space="preserve"> </w:t>
                  </w:r>
                  <w:r>
                    <w:rPr>
                      <w:w w:val="90"/>
                    </w:rPr>
                    <w:t>special</w:t>
                  </w:r>
                  <w:r>
                    <w:rPr>
                      <w:spacing w:val="24"/>
                      <w:w w:val="90"/>
                    </w:rPr>
                    <w:t xml:space="preserve"> </w:t>
                  </w:r>
                  <w:r>
                    <w:rPr>
                      <w:w w:val="90"/>
                    </w:rPr>
                    <w:t>permissions,</w:t>
                  </w:r>
                  <w:r>
                    <w:rPr>
                      <w:spacing w:val="23"/>
                      <w:w w:val="90"/>
                    </w:rPr>
                    <w:t xml:space="preserve"> </w:t>
                  </w:r>
                  <w:r>
                    <w:rPr>
                      <w:w w:val="90"/>
                    </w:rPr>
                    <w:t>suppliers,</w:t>
                  </w:r>
                  <w:r>
                    <w:rPr>
                      <w:spacing w:val="26"/>
                      <w:w w:val="90"/>
                    </w:rPr>
                    <w:t xml:space="preserve"> </w:t>
                  </w:r>
                  <w:r>
                    <w:rPr>
                      <w:w w:val="90"/>
                    </w:rPr>
                    <w:t>additional</w:t>
                  </w:r>
                  <w:r>
                    <w:rPr>
                      <w:spacing w:val="23"/>
                      <w:w w:val="90"/>
                    </w:rPr>
                    <w:t xml:space="preserve"> </w:t>
                  </w:r>
                  <w:r>
                    <w:rPr>
                      <w:w w:val="90"/>
                    </w:rPr>
                    <w:t>resources,</w:t>
                  </w:r>
                  <w:r>
                    <w:rPr>
                      <w:spacing w:val="24"/>
                      <w:w w:val="90"/>
                    </w:rPr>
                    <w:t xml:space="preserve"> </w:t>
                  </w:r>
                  <w:r>
                    <w:rPr>
                      <w:w w:val="90"/>
                    </w:rPr>
                    <w:t>etc.)</w:t>
                  </w:r>
                  <w:r>
                    <w:rPr>
                      <w:spacing w:val="22"/>
                      <w:w w:val="90"/>
                    </w:rPr>
                    <w:t xml:space="preserve"> </w:t>
                  </w:r>
                  <w:r>
                    <w:rPr>
                      <w:w w:val="90"/>
                    </w:rPr>
                    <w:t>to</w:t>
                  </w:r>
                  <w:r>
                    <w:rPr>
                      <w:spacing w:val="25"/>
                      <w:w w:val="90"/>
                    </w:rPr>
                    <w:t xml:space="preserve"> </w:t>
                  </w:r>
                  <w:r>
                    <w:rPr>
                      <w:w w:val="90"/>
                    </w:rPr>
                    <w:t>implement</w:t>
                  </w:r>
                  <w:r>
                    <w:rPr>
                      <w:spacing w:val="22"/>
                      <w:w w:val="90"/>
                    </w:rPr>
                    <w:t xml:space="preserve"> </w:t>
                  </w:r>
                  <w:r>
                    <w:rPr>
                      <w:w w:val="90"/>
                    </w:rPr>
                    <w:t>the</w:t>
                  </w:r>
                  <w:r>
                    <w:rPr>
                      <w:spacing w:val="22"/>
                      <w:w w:val="90"/>
                    </w:rPr>
                    <w:t xml:space="preserve"> </w:t>
                  </w:r>
                  <w:r>
                    <w:rPr>
                      <w:w w:val="90"/>
                    </w:rPr>
                    <w:t>results</w:t>
                  </w:r>
                  <w:r>
                    <w:rPr>
                      <w:spacing w:val="24"/>
                      <w:w w:val="90"/>
                    </w:rPr>
                    <w:t xml:space="preserve"> </w:t>
                  </w:r>
                  <w:r>
                    <w:rPr>
                      <w:w w:val="90"/>
                    </w:rPr>
                    <w:t>of</w:t>
                  </w:r>
                  <w:r>
                    <w:rPr>
                      <w:spacing w:val="20"/>
                      <w:w w:val="90"/>
                    </w:rPr>
                    <w:t xml:space="preserve"> </w:t>
                  </w:r>
                  <w:r>
                    <w:rPr>
                      <w:w w:val="90"/>
                    </w:rPr>
                    <w:t>the</w:t>
                  </w:r>
                  <w:r>
                    <w:rPr>
                      <w:spacing w:val="22"/>
                      <w:w w:val="90"/>
                    </w:rPr>
                    <w:t xml:space="preserve"> </w:t>
                  </w:r>
                  <w:r>
                    <w:rPr>
                      <w:w w:val="90"/>
                    </w:rPr>
                    <w:t>service?;</w:t>
                  </w:r>
                  <w:r>
                    <w:rPr>
                      <w:spacing w:val="1"/>
                      <w:w w:val="90"/>
                    </w:rPr>
                    <w:t xml:space="preserve"> </w:t>
                  </w:r>
                  <w:r w:rsidRPr="00FF30F9">
                    <w:rPr>
                      <w:w w:val="90"/>
                    </w:rPr>
                    <w:t>Will the service have an impact on my company's market potential?.</w:t>
                  </w:r>
                </w:p>
              </w:txbxContent>
            </v:textbox>
            <w10:wrap type="topAndBottom" anchorx="page"/>
          </v:shape>
        </w:pict>
      </w:r>
      <w:proofErr w:type="gramStart"/>
      <w:r w:rsidR="00D17ADE">
        <w:rPr>
          <w:b/>
          <w:w w:val="95"/>
        </w:rPr>
        <w:t>VIABILITY OF THE PROPOSAL.</w:t>
      </w:r>
      <w:proofErr w:type="gramEnd"/>
      <w:r w:rsidR="00D17ADE">
        <w:rPr>
          <w:b/>
          <w:w w:val="95"/>
        </w:rPr>
        <w:t xml:space="preserve"> </w:t>
      </w:r>
      <w:r w:rsidR="00D17ADE">
        <w:rPr>
          <w:w w:val="95"/>
        </w:rPr>
        <w:t>Does your proposal have a real potential market? Does the value proposition</w:t>
      </w:r>
      <w:r w:rsidR="00D17ADE">
        <w:rPr>
          <w:spacing w:val="-45"/>
          <w:w w:val="95"/>
        </w:rPr>
        <w:t xml:space="preserve"> </w:t>
      </w:r>
      <w:r w:rsidR="00D17ADE" w:rsidRPr="00FF30F9">
        <w:rPr>
          <w:w w:val="95"/>
        </w:rPr>
        <w:t>have a real competitive advantage?</w:t>
      </w:r>
    </w:p>
    <w:p w14:paraId="73FE19CD" w14:textId="77777777" w:rsidR="00042A9E" w:rsidRDefault="00D17ADE">
      <w:pPr>
        <w:spacing w:before="104" w:after="115"/>
        <w:ind w:left="141"/>
        <w:rPr>
          <w:i/>
        </w:rPr>
      </w:pPr>
      <w:r>
        <w:rPr>
          <w:i/>
          <w:w w:val="95"/>
        </w:rPr>
        <w:t>(max.</w:t>
      </w:r>
      <w:r>
        <w:rPr>
          <w:i/>
          <w:spacing w:val="-3"/>
          <w:w w:val="95"/>
        </w:rPr>
        <w:t xml:space="preserve"> </w:t>
      </w:r>
      <w:r>
        <w:rPr>
          <w:i/>
          <w:w w:val="95"/>
        </w:rPr>
        <w:t>3000</w:t>
      </w:r>
      <w:r>
        <w:rPr>
          <w:i/>
          <w:spacing w:val="-3"/>
          <w:w w:val="95"/>
        </w:rPr>
        <w:t xml:space="preserve"> </w:t>
      </w:r>
      <w:r>
        <w:rPr>
          <w:i/>
          <w:w w:val="95"/>
        </w:rPr>
        <w:t>characters)</w:t>
      </w:r>
    </w:p>
    <w:p w14:paraId="7630D16B" w14:textId="77777777" w:rsidR="00042A9E" w:rsidRDefault="00C3047D">
      <w:pPr>
        <w:pStyle w:val="Textoindependiente"/>
        <w:ind w:left="135"/>
        <w:rPr>
          <w:sz w:val="20"/>
        </w:rPr>
      </w:pPr>
      <w:r>
        <w:rPr>
          <w:sz w:val="20"/>
        </w:rPr>
      </w:r>
      <w:r>
        <w:rPr>
          <w:sz w:val="20"/>
        </w:rPr>
        <w:pict w14:anchorId="2D5D113C">
          <v:group id="_x0000_s1039" style="width:463.1pt;height:54.75pt;mso-position-horizontal-relative:char;mso-position-vertical-relative:line" coordsize="9262,1095">
            <v:rect id="_x0000_s1040" style="position:absolute;left:5;top:5;width:9252;height:1085" filled="f" strokeweight=".5pt"/>
            <w10:wrap type="none"/>
            <w10:anchorlock/>
          </v:group>
        </w:pict>
      </w:r>
    </w:p>
    <w:p w14:paraId="49DEF121" w14:textId="77777777" w:rsidR="00042A9E" w:rsidRDefault="00042A9E">
      <w:pPr>
        <w:pStyle w:val="Textoindependiente"/>
        <w:spacing w:before="11"/>
        <w:rPr>
          <w:i/>
          <w:sz w:val="21"/>
        </w:rPr>
      </w:pPr>
    </w:p>
    <w:p w14:paraId="08D55130" w14:textId="77777777" w:rsidR="00042A9E" w:rsidRDefault="00D17ADE">
      <w:pPr>
        <w:spacing w:line="237" w:lineRule="auto"/>
        <w:ind w:left="141"/>
      </w:pPr>
      <w:proofErr w:type="gramStart"/>
      <w:r>
        <w:rPr>
          <w:b/>
          <w:w w:val="95"/>
        </w:rPr>
        <w:t>FEASIBILITY</w:t>
      </w:r>
      <w:r>
        <w:rPr>
          <w:b/>
          <w:spacing w:val="-5"/>
          <w:w w:val="95"/>
        </w:rPr>
        <w:t xml:space="preserve"> </w:t>
      </w:r>
      <w:r>
        <w:rPr>
          <w:b/>
          <w:w w:val="95"/>
        </w:rPr>
        <w:t>OF</w:t>
      </w:r>
      <w:r>
        <w:rPr>
          <w:b/>
          <w:spacing w:val="-7"/>
          <w:w w:val="95"/>
        </w:rPr>
        <w:t xml:space="preserve"> </w:t>
      </w:r>
      <w:r>
        <w:rPr>
          <w:b/>
          <w:w w:val="95"/>
        </w:rPr>
        <w:t>THE</w:t>
      </w:r>
      <w:r>
        <w:rPr>
          <w:b/>
          <w:spacing w:val="-5"/>
          <w:w w:val="95"/>
        </w:rPr>
        <w:t xml:space="preserve"> </w:t>
      </w:r>
      <w:r>
        <w:rPr>
          <w:b/>
          <w:w w:val="95"/>
        </w:rPr>
        <w:t>PROPOSAL.</w:t>
      </w:r>
      <w:proofErr w:type="gramEnd"/>
      <w:r>
        <w:rPr>
          <w:b/>
          <w:spacing w:val="-6"/>
          <w:w w:val="95"/>
        </w:rPr>
        <w:t xml:space="preserve"> </w:t>
      </w:r>
      <w:r>
        <w:rPr>
          <w:w w:val="95"/>
        </w:rPr>
        <w:t>The</w:t>
      </w:r>
      <w:r>
        <w:rPr>
          <w:spacing w:val="-4"/>
          <w:w w:val="95"/>
        </w:rPr>
        <w:t xml:space="preserve"> </w:t>
      </w:r>
      <w:r>
        <w:rPr>
          <w:w w:val="95"/>
        </w:rPr>
        <w:t>SME</w:t>
      </w:r>
      <w:r>
        <w:rPr>
          <w:spacing w:val="-6"/>
          <w:w w:val="95"/>
        </w:rPr>
        <w:t xml:space="preserve"> </w:t>
      </w:r>
      <w:r>
        <w:rPr>
          <w:w w:val="95"/>
        </w:rPr>
        <w:t>has</w:t>
      </w:r>
      <w:r>
        <w:rPr>
          <w:spacing w:val="-4"/>
          <w:w w:val="95"/>
        </w:rPr>
        <w:t xml:space="preserve"> </w:t>
      </w:r>
      <w:r>
        <w:rPr>
          <w:w w:val="95"/>
        </w:rPr>
        <w:t>a</w:t>
      </w:r>
      <w:r>
        <w:rPr>
          <w:spacing w:val="-7"/>
          <w:w w:val="95"/>
        </w:rPr>
        <w:t xml:space="preserve"> </w:t>
      </w:r>
      <w:r>
        <w:rPr>
          <w:w w:val="95"/>
        </w:rPr>
        <w:t>complete</w:t>
      </w:r>
      <w:r>
        <w:rPr>
          <w:spacing w:val="-4"/>
          <w:w w:val="95"/>
        </w:rPr>
        <w:t xml:space="preserve"> </w:t>
      </w:r>
      <w:r>
        <w:rPr>
          <w:w w:val="95"/>
        </w:rPr>
        <w:t>team</w:t>
      </w:r>
      <w:r>
        <w:rPr>
          <w:spacing w:val="-5"/>
          <w:w w:val="95"/>
        </w:rPr>
        <w:t xml:space="preserve"> </w:t>
      </w:r>
      <w:r>
        <w:rPr>
          <w:w w:val="95"/>
        </w:rPr>
        <w:t>with</w:t>
      </w:r>
      <w:r>
        <w:rPr>
          <w:spacing w:val="-5"/>
          <w:w w:val="95"/>
        </w:rPr>
        <w:t xml:space="preserve"> </w:t>
      </w:r>
      <w:r>
        <w:rPr>
          <w:w w:val="95"/>
        </w:rPr>
        <w:t>a</w:t>
      </w:r>
      <w:r>
        <w:rPr>
          <w:spacing w:val="-4"/>
          <w:w w:val="95"/>
        </w:rPr>
        <w:t xml:space="preserve"> </w:t>
      </w:r>
      <w:r>
        <w:rPr>
          <w:w w:val="95"/>
        </w:rPr>
        <w:t>CEO,</w:t>
      </w:r>
      <w:r>
        <w:rPr>
          <w:spacing w:val="-5"/>
          <w:w w:val="95"/>
        </w:rPr>
        <w:t xml:space="preserve"> </w:t>
      </w:r>
      <w:r>
        <w:rPr>
          <w:w w:val="95"/>
        </w:rPr>
        <w:t>and</w:t>
      </w:r>
      <w:r>
        <w:rPr>
          <w:spacing w:val="-5"/>
          <w:w w:val="95"/>
        </w:rPr>
        <w:t xml:space="preserve"> </w:t>
      </w:r>
      <w:r>
        <w:rPr>
          <w:w w:val="95"/>
        </w:rPr>
        <w:t>it</w:t>
      </w:r>
      <w:r>
        <w:rPr>
          <w:spacing w:val="-5"/>
          <w:w w:val="95"/>
        </w:rPr>
        <w:t xml:space="preserve"> </w:t>
      </w:r>
      <w:r>
        <w:rPr>
          <w:w w:val="95"/>
        </w:rPr>
        <w:t>is</w:t>
      </w:r>
      <w:r>
        <w:rPr>
          <w:spacing w:val="-4"/>
          <w:w w:val="95"/>
        </w:rPr>
        <w:t xml:space="preserve"> </w:t>
      </w:r>
      <w:r>
        <w:rPr>
          <w:w w:val="95"/>
        </w:rPr>
        <w:t>the</w:t>
      </w:r>
      <w:r>
        <w:rPr>
          <w:spacing w:val="-6"/>
          <w:w w:val="95"/>
        </w:rPr>
        <w:t xml:space="preserve"> </w:t>
      </w:r>
      <w:r>
        <w:rPr>
          <w:w w:val="95"/>
        </w:rPr>
        <w:t>right</w:t>
      </w:r>
      <w:r>
        <w:rPr>
          <w:spacing w:val="-4"/>
          <w:w w:val="95"/>
        </w:rPr>
        <w:t xml:space="preserve"> </w:t>
      </w:r>
      <w:r>
        <w:rPr>
          <w:w w:val="95"/>
        </w:rPr>
        <w:t>time</w:t>
      </w:r>
      <w:r>
        <w:rPr>
          <w:spacing w:val="-5"/>
          <w:w w:val="95"/>
        </w:rPr>
        <w:t xml:space="preserve"> </w:t>
      </w:r>
      <w:r>
        <w:rPr>
          <w:w w:val="95"/>
        </w:rPr>
        <w:t>to</w:t>
      </w:r>
      <w:r>
        <w:rPr>
          <w:spacing w:val="-4"/>
          <w:w w:val="95"/>
        </w:rPr>
        <w:t xml:space="preserve"> </w:t>
      </w:r>
      <w:r>
        <w:rPr>
          <w:w w:val="95"/>
        </w:rPr>
        <w:t>introduce</w:t>
      </w:r>
      <w:r>
        <w:rPr>
          <w:spacing w:val="-44"/>
          <w:w w:val="95"/>
        </w:rPr>
        <w:t xml:space="preserve"> </w:t>
      </w:r>
      <w:r w:rsidRPr="00FF30F9">
        <w:rPr>
          <w:w w:val="95"/>
        </w:rPr>
        <w:t>the innovation</w:t>
      </w:r>
      <w:r>
        <w:t>.</w:t>
      </w:r>
    </w:p>
    <w:p w14:paraId="7A985BE0" w14:textId="77777777" w:rsidR="00042A9E" w:rsidRDefault="00C3047D">
      <w:pPr>
        <w:pStyle w:val="Textoindependiente"/>
        <w:spacing w:before="3"/>
        <w:rPr>
          <w:sz w:val="20"/>
        </w:rPr>
      </w:pPr>
      <w:r>
        <w:pict w14:anchorId="666AF31A">
          <v:shape id="_x0000_s1038" type="#_x0000_t202" style="position:absolute;margin-left:63.6pt;margin-top:13.55pt;width:467.95pt;height:80.65pt;z-index:-15726592;mso-wrap-distance-left:0;mso-wrap-distance-right:0;mso-position-horizontal-relative:page" fillcolor="#e3e8eb" stroked="f">
            <v:textbox inset="0,0,0,0">
              <w:txbxContent>
                <w:p w14:paraId="2683F44E" w14:textId="77777777" w:rsidR="00042A9E" w:rsidRDefault="00D17ADE">
                  <w:pPr>
                    <w:pStyle w:val="Textoindependiente"/>
                    <w:ind w:left="28" w:right="24"/>
                    <w:jc w:val="both"/>
                  </w:pPr>
                  <w:r>
                    <w:rPr>
                      <w:w w:val="95"/>
                    </w:rPr>
                    <w:t>Please ask yourself the following questions when including the required description in this section: Can the</w:t>
                  </w:r>
                  <w:r>
                    <w:rPr>
                      <w:spacing w:val="1"/>
                      <w:w w:val="95"/>
                    </w:rPr>
                    <w:t xml:space="preserve"> </w:t>
                  </w:r>
                  <w:r>
                    <w:rPr>
                      <w:w w:val="95"/>
                    </w:rPr>
                    <w:t>requested service help my company to consolidate or complete its team?; Is the service I request consistent</w:t>
                  </w:r>
                  <w:r>
                    <w:rPr>
                      <w:spacing w:val="1"/>
                      <w:w w:val="95"/>
                    </w:rPr>
                    <w:t xml:space="preserve"> </w:t>
                  </w:r>
                  <w:r>
                    <w:rPr>
                      <w:w w:val="90"/>
                    </w:rPr>
                    <w:t>with</w:t>
                  </w:r>
                  <w:r>
                    <w:rPr>
                      <w:spacing w:val="9"/>
                      <w:w w:val="90"/>
                    </w:rPr>
                    <w:t xml:space="preserve"> </w:t>
                  </w:r>
                  <w:r>
                    <w:rPr>
                      <w:w w:val="90"/>
                    </w:rPr>
                    <w:t>the</w:t>
                  </w:r>
                  <w:r>
                    <w:rPr>
                      <w:spacing w:val="10"/>
                      <w:w w:val="90"/>
                    </w:rPr>
                    <w:t xml:space="preserve"> </w:t>
                  </w:r>
                  <w:r>
                    <w:rPr>
                      <w:w w:val="90"/>
                    </w:rPr>
                    <w:t>current</w:t>
                  </w:r>
                  <w:r>
                    <w:rPr>
                      <w:spacing w:val="11"/>
                      <w:w w:val="90"/>
                    </w:rPr>
                    <w:t xml:space="preserve"> </w:t>
                  </w:r>
                  <w:r>
                    <w:rPr>
                      <w:w w:val="90"/>
                    </w:rPr>
                    <w:t>status</w:t>
                  </w:r>
                  <w:r>
                    <w:rPr>
                      <w:spacing w:val="11"/>
                      <w:w w:val="90"/>
                    </w:rPr>
                    <w:t xml:space="preserve"> </w:t>
                  </w:r>
                  <w:r>
                    <w:rPr>
                      <w:w w:val="90"/>
                    </w:rPr>
                    <w:t>of</w:t>
                  </w:r>
                  <w:r>
                    <w:rPr>
                      <w:spacing w:val="9"/>
                      <w:w w:val="90"/>
                    </w:rPr>
                    <w:t xml:space="preserve"> </w:t>
                  </w:r>
                  <w:r>
                    <w:rPr>
                      <w:w w:val="90"/>
                    </w:rPr>
                    <w:t>my</w:t>
                  </w:r>
                  <w:r>
                    <w:rPr>
                      <w:spacing w:val="14"/>
                      <w:w w:val="90"/>
                    </w:rPr>
                    <w:t xml:space="preserve"> </w:t>
                  </w:r>
                  <w:r>
                    <w:rPr>
                      <w:w w:val="90"/>
                    </w:rPr>
                    <w:t>SME?;</w:t>
                  </w:r>
                  <w:r>
                    <w:rPr>
                      <w:spacing w:val="10"/>
                      <w:w w:val="90"/>
                    </w:rPr>
                    <w:t xml:space="preserve"> </w:t>
                  </w:r>
                  <w:r>
                    <w:rPr>
                      <w:w w:val="90"/>
                    </w:rPr>
                    <w:t>Is</w:t>
                  </w:r>
                  <w:r>
                    <w:rPr>
                      <w:spacing w:val="11"/>
                      <w:w w:val="90"/>
                    </w:rPr>
                    <w:t xml:space="preserve"> </w:t>
                  </w:r>
                  <w:r>
                    <w:rPr>
                      <w:w w:val="90"/>
                    </w:rPr>
                    <w:t>the</w:t>
                  </w:r>
                  <w:r>
                    <w:rPr>
                      <w:spacing w:val="11"/>
                      <w:w w:val="90"/>
                    </w:rPr>
                    <w:t xml:space="preserve"> </w:t>
                  </w:r>
                  <w:r>
                    <w:rPr>
                      <w:w w:val="90"/>
                    </w:rPr>
                    <w:t>team</w:t>
                  </w:r>
                  <w:r>
                    <w:rPr>
                      <w:spacing w:val="10"/>
                      <w:w w:val="90"/>
                    </w:rPr>
                    <w:t xml:space="preserve"> </w:t>
                  </w:r>
                  <w:r>
                    <w:rPr>
                      <w:w w:val="90"/>
                    </w:rPr>
                    <w:t>I</w:t>
                  </w:r>
                  <w:r>
                    <w:rPr>
                      <w:spacing w:val="11"/>
                      <w:w w:val="90"/>
                    </w:rPr>
                    <w:t xml:space="preserve"> </w:t>
                  </w:r>
                  <w:r>
                    <w:rPr>
                      <w:w w:val="90"/>
                    </w:rPr>
                    <w:t>currently</w:t>
                  </w:r>
                  <w:r>
                    <w:rPr>
                      <w:spacing w:val="14"/>
                      <w:w w:val="90"/>
                    </w:rPr>
                    <w:t xml:space="preserve"> </w:t>
                  </w:r>
                  <w:r>
                    <w:rPr>
                      <w:w w:val="90"/>
                    </w:rPr>
                    <w:t>have</w:t>
                  </w:r>
                  <w:r>
                    <w:rPr>
                      <w:spacing w:val="10"/>
                      <w:w w:val="90"/>
                    </w:rPr>
                    <w:t xml:space="preserve"> </w:t>
                  </w:r>
                  <w:r>
                    <w:rPr>
                      <w:w w:val="90"/>
                    </w:rPr>
                    <w:t>in</w:t>
                  </w:r>
                  <w:r>
                    <w:rPr>
                      <w:spacing w:val="9"/>
                      <w:w w:val="90"/>
                    </w:rPr>
                    <w:t xml:space="preserve"> </w:t>
                  </w:r>
                  <w:r>
                    <w:rPr>
                      <w:w w:val="90"/>
                    </w:rPr>
                    <w:t>place</w:t>
                  </w:r>
                  <w:r>
                    <w:rPr>
                      <w:spacing w:val="11"/>
                      <w:w w:val="90"/>
                    </w:rPr>
                    <w:t xml:space="preserve"> </w:t>
                  </w:r>
                  <w:r>
                    <w:rPr>
                      <w:w w:val="90"/>
                    </w:rPr>
                    <w:t>suitable</w:t>
                  </w:r>
                  <w:r>
                    <w:rPr>
                      <w:spacing w:val="11"/>
                      <w:w w:val="90"/>
                    </w:rPr>
                    <w:t xml:space="preserve"> </w:t>
                  </w:r>
                  <w:r>
                    <w:rPr>
                      <w:w w:val="90"/>
                    </w:rPr>
                    <w:t>to</w:t>
                  </w:r>
                  <w:r>
                    <w:rPr>
                      <w:spacing w:val="12"/>
                      <w:w w:val="90"/>
                    </w:rPr>
                    <w:t xml:space="preserve"> </w:t>
                  </w:r>
                  <w:r>
                    <w:rPr>
                      <w:w w:val="90"/>
                    </w:rPr>
                    <w:t>support</w:t>
                  </w:r>
                  <w:r>
                    <w:rPr>
                      <w:spacing w:val="11"/>
                      <w:w w:val="90"/>
                    </w:rPr>
                    <w:t xml:space="preserve"> </w:t>
                  </w:r>
                  <w:r>
                    <w:rPr>
                      <w:w w:val="90"/>
                    </w:rPr>
                    <w:t>the</w:t>
                  </w:r>
                  <w:r>
                    <w:rPr>
                      <w:spacing w:val="9"/>
                      <w:w w:val="90"/>
                    </w:rPr>
                    <w:t xml:space="preserve"> </w:t>
                  </w:r>
                  <w:r>
                    <w:rPr>
                      <w:w w:val="90"/>
                    </w:rPr>
                    <w:t>implementation</w:t>
                  </w:r>
                  <w:r>
                    <w:rPr>
                      <w:spacing w:val="1"/>
                      <w:w w:val="90"/>
                    </w:rPr>
                    <w:t xml:space="preserve"> </w:t>
                  </w:r>
                  <w:r>
                    <w:rPr>
                      <w:w w:val="95"/>
                    </w:rPr>
                    <w:t>of the service I am requesting?; Is it now appropriate to consider the service in relation to my company's</w:t>
                  </w:r>
                  <w:r>
                    <w:rPr>
                      <w:spacing w:val="1"/>
                      <w:w w:val="95"/>
                    </w:rPr>
                    <w:t xml:space="preserve"> </w:t>
                  </w:r>
                  <w:r>
                    <w:rPr>
                      <w:w w:val="95"/>
                    </w:rPr>
                    <w:t>development/capacity to implement innovations?; How long do you think it will take to implement the</w:t>
                  </w:r>
                  <w:r>
                    <w:rPr>
                      <w:spacing w:val="1"/>
                      <w:w w:val="95"/>
                    </w:rPr>
                    <w:t xml:space="preserve"> </w:t>
                  </w:r>
                  <w:r>
                    <w:t>requested</w:t>
                  </w:r>
                  <w:r>
                    <w:rPr>
                      <w:spacing w:val="-4"/>
                    </w:rPr>
                    <w:t xml:space="preserve"> </w:t>
                  </w:r>
                  <w:r>
                    <w:t>service?.</w:t>
                  </w:r>
                </w:p>
              </w:txbxContent>
            </v:textbox>
            <w10:wrap type="topAndBottom" anchorx="page"/>
          </v:shape>
        </w:pict>
      </w:r>
    </w:p>
    <w:p w14:paraId="42099E7B" w14:textId="77777777" w:rsidR="00042A9E" w:rsidRDefault="00D17ADE">
      <w:pPr>
        <w:spacing w:before="104" w:after="113"/>
        <w:ind w:left="141"/>
        <w:rPr>
          <w:i/>
        </w:rPr>
      </w:pPr>
      <w:r>
        <w:rPr>
          <w:i/>
          <w:w w:val="95"/>
        </w:rPr>
        <w:t>(max.</w:t>
      </w:r>
      <w:r>
        <w:rPr>
          <w:i/>
          <w:spacing w:val="-3"/>
          <w:w w:val="95"/>
        </w:rPr>
        <w:t xml:space="preserve"> </w:t>
      </w:r>
      <w:r>
        <w:rPr>
          <w:i/>
          <w:w w:val="95"/>
        </w:rPr>
        <w:t>3000</w:t>
      </w:r>
      <w:r>
        <w:rPr>
          <w:i/>
          <w:spacing w:val="-3"/>
          <w:w w:val="95"/>
        </w:rPr>
        <w:t xml:space="preserve"> </w:t>
      </w:r>
      <w:r>
        <w:rPr>
          <w:i/>
          <w:w w:val="95"/>
        </w:rPr>
        <w:t>characters)</w:t>
      </w:r>
    </w:p>
    <w:p w14:paraId="0611A323" w14:textId="77777777" w:rsidR="00042A9E" w:rsidRDefault="00C3047D">
      <w:pPr>
        <w:pStyle w:val="Textoindependiente"/>
        <w:ind w:left="135"/>
        <w:rPr>
          <w:sz w:val="20"/>
        </w:rPr>
      </w:pPr>
      <w:r>
        <w:rPr>
          <w:sz w:val="20"/>
        </w:rPr>
      </w:r>
      <w:r>
        <w:rPr>
          <w:sz w:val="20"/>
        </w:rPr>
        <w:pict w14:anchorId="1A87BD71">
          <v:group id="_x0000_s1036" style="width:463.1pt;height:54.75pt;mso-position-horizontal-relative:char;mso-position-vertical-relative:line" coordsize="9262,1095">
            <v:rect id="_x0000_s1037" style="position:absolute;left:5;top:5;width:9252;height:1085" filled="f" strokeweight=".5pt"/>
            <w10:wrap type="none"/>
            <w10:anchorlock/>
          </v:group>
        </w:pict>
      </w:r>
    </w:p>
    <w:p w14:paraId="6DAC3002" w14:textId="77777777" w:rsidR="00042A9E" w:rsidRDefault="00042A9E">
      <w:pPr>
        <w:rPr>
          <w:sz w:val="20"/>
        </w:rPr>
        <w:sectPr w:rsidR="00042A9E" w:rsidSect="001359E4">
          <w:pgSz w:w="11900" w:h="16860"/>
          <w:pgMar w:top="1560" w:right="1160" w:bottom="1120" w:left="1160" w:header="362" w:footer="938" w:gutter="0"/>
          <w:cols w:space="720"/>
        </w:sectPr>
      </w:pPr>
    </w:p>
    <w:p w14:paraId="01BAA2B5" w14:textId="77777777" w:rsidR="00042A9E" w:rsidRDefault="00D17ADE">
      <w:pPr>
        <w:spacing w:before="46"/>
        <w:ind w:left="141" w:right="77"/>
      </w:pPr>
      <w:proofErr w:type="gramStart"/>
      <w:r>
        <w:rPr>
          <w:b/>
          <w:w w:val="90"/>
        </w:rPr>
        <w:lastRenderedPageBreak/>
        <w:t>INVERTIBILITY</w:t>
      </w:r>
      <w:r>
        <w:rPr>
          <w:b/>
          <w:spacing w:val="20"/>
          <w:w w:val="90"/>
        </w:rPr>
        <w:t xml:space="preserve"> </w:t>
      </w:r>
      <w:r>
        <w:rPr>
          <w:b/>
          <w:w w:val="90"/>
        </w:rPr>
        <w:t>OF</w:t>
      </w:r>
      <w:r>
        <w:rPr>
          <w:b/>
          <w:spacing w:val="15"/>
          <w:w w:val="90"/>
        </w:rPr>
        <w:t xml:space="preserve"> </w:t>
      </w:r>
      <w:r>
        <w:rPr>
          <w:b/>
          <w:w w:val="90"/>
        </w:rPr>
        <w:t>THE</w:t>
      </w:r>
      <w:r>
        <w:rPr>
          <w:b/>
          <w:spacing w:val="16"/>
          <w:w w:val="90"/>
        </w:rPr>
        <w:t xml:space="preserve"> </w:t>
      </w:r>
      <w:r>
        <w:rPr>
          <w:b/>
          <w:w w:val="90"/>
        </w:rPr>
        <w:t>PROPOSAL.</w:t>
      </w:r>
      <w:proofErr w:type="gramEnd"/>
      <w:r>
        <w:rPr>
          <w:b/>
          <w:spacing w:val="16"/>
          <w:w w:val="90"/>
        </w:rPr>
        <w:t xml:space="preserve"> </w:t>
      </w:r>
      <w:r>
        <w:rPr>
          <w:w w:val="90"/>
        </w:rPr>
        <w:t>The</w:t>
      </w:r>
      <w:r>
        <w:rPr>
          <w:spacing w:val="18"/>
          <w:w w:val="90"/>
        </w:rPr>
        <w:t xml:space="preserve"> </w:t>
      </w:r>
      <w:r>
        <w:rPr>
          <w:w w:val="90"/>
        </w:rPr>
        <w:t>proposal</w:t>
      </w:r>
      <w:r>
        <w:rPr>
          <w:spacing w:val="18"/>
          <w:w w:val="90"/>
        </w:rPr>
        <w:t xml:space="preserve"> </w:t>
      </w:r>
      <w:r>
        <w:rPr>
          <w:w w:val="90"/>
        </w:rPr>
        <w:t>is</w:t>
      </w:r>
      <w:r>
        <w:rPr>
          <w:spacing w:val="18"/>
          <w:w w:val="90"/>
        </w:rPr>
        <w:t xml:space="preserve"> </w:t>
      </w:r>
      <w:r>
        <w:rPr>
          <w:w w:val="90"/>
        </w:rPr>
        <w:t>as</w:t>
      </w:r>
      <w:r>
        <w:rPr>
          <w:spacing w:val="17"/>
          <w:w w:val="90"/>
        </w:rPr>
        <w:t xml:space="preserve"> </w:t>
      </w:r>
      <w:r>
        <w:rPr>
          <w:w w:val="90"/>
        </w:rPr>
        <w:t>global</w:t>
      </w:r>
      <w:r>
        <w:rPr>
          <w:spacing w:val="18"/>
          <w:w w:val="90"/>
        </w:rPr>
        <w:t xml:space="preserve"> </w:t>
      </w:r>
      <w:r>
        <w:rPr>
          <w:w w:val="90"/>
        </w:rPr>
        <w:t>as</w:t>
      </w:r>
      <w:r>
        <w:rPr>
          <w:spacing w:val="18"/>
          <w:w w:val="90"/>
        </w:rPr>
        <w:t xml:space="preserve"> </w:t>
      </w:r>
      <w:r>
        <w:rPr>
          <w:w w:val="90"/>
        </w:rPr>
        <w:t>possible,</w:t>
      </w:r>
      <w:r>
        <w:rPr>
          <w:spacing w:val="19"/>
          <w:w w:val="90"/>
        </w:rPr>
        <w:t xml:space="preserve"> </w:t>
      </w:r>
      <w:r>
        <w:rPr>
          <w:w w:val="90"/>
        </w:rPr>
        <w:t>it</w:t>
      </w:r>
      <w:r>
        <w:rPr>
          <w:spacing w:val="18"/>
          <w:w w:val="90"/>
        </w:rPr>
        <w:t xml:space="preserve"> </w:t>
      </w:r>
      <w:r>
        <w:rPr>
          <w:w w:val="90"/>
        </w:rPr>
        <w:t>is</w:t>
      </w:r>
      <w:r>
        <w:rPr>
          <w:spacing w:val="18"/>
          <w:w w:val="90"/>
        </w:rPr>
        <w:t xml:space="preserve"> </w:t>
      </w:r>
      <w:r>
        <w:rPr>
          <w:w w:val="90"/>
        </w:rPr>
        <w:t>scalable</w:t>
      </w:r>
      <w:r>
        <w:rPr>
          <w:spacing w:val="17"/>
          <w:w w:val="90"/>
        </w:rPr>
        <w:t xml:space="preserve"> </w:t>
      </w:r>
      <w:r>
        <w:rPr>
          <w:w w:val="90"/>
        </w:rPr>
        <w:t>and</w:t>
      </w:r>
      <w:r>
        <w:rPr>
          <w:spacing w:val="16"/>
          <w:w w:val="90"/>
        </w:rPr>
        <w:t xml:space="preserve"> </w:t>
      </w:r>
      <w:r>
        <w:rPr>
          <w:w w:val="90"/>
        </w:rPr>
        <w:t>with</w:t>
      </w:r>
      <w:r>
        <w:rPr>
          <w:spacing w:val="17"/>
          <w:w w:val="90"/>
        </w:rPr>
        <w:t xml:space="preserve"> </w:t>
      </w:r>
      <w:r>
        <w:rPr>
          <w:w w:val="90"/>
        </w:rPr>
        <w:t>clear</w:t>
      </w:r>
      <w:r>
        <w:rPr>
          <w:spacing w:val="25"/>
          <w:w w:val="90"/>
        </w:rPr>
        <w:t xml:space="preserve"> </w:t>
      </w:r>
      <w:r>
        <w:rPr>
          <w:w w:val="90"/>
        </w:rPr>
        <w:t>possibilities</w:t>
      </w:r>
      <w:r>
        <w:rPr>
          <w:spacing w:val="1"/>
          <w:w w:val="90"/>
        </w:rPr>
        <w:t xml:space="preserve"> </w:t>
      </w:r>
      <w:r>
        <w:t>of</w:t>
      </w:r>
      <w:r>
        <w:rPr>
          <w:spacing w:val="-4"/>
        </w:rPr>
        <w:t xml:space="preserve"> </w:t>
      </w:r>
      <w:r>
        <w:t>multiplying</w:t>
      </w:r>
      <w:r>
        <w:rPr>
          <w:spacing w:val="-5"/>
        </w:rPr>
        <w:t xml:space="preserve"> </w:t>
      </w:r>
      <w:r>
        <w:t>the</w:t>
      </w:r>
      <w:r>
        <w:rPr>
          <w:spacing w:val="-3"/>
        </w:rPr>
        <w:t xml:space="preserve"> </w:t>
      </w:r>
      <w:r>
        <w:t>investment.</w:t>
      </w:r>
    </w:p>
    <w:p w14:paraId="7000B578" w14:textId="77777777" w:rsidR="00042A9E" w:rsidRDefault="00C3047D">
      <w:pPr>
        <w:pStyle w:val="Textoindependiente"/>
        <w:spacing w:before="1"/>
        <w:rPr>
          <w:sz w:val="20"/>
        </w:rPr>
      </w:pPr>
      <w:r>
        <w:pict w14:anchorId="647B5B56">
          <v:shape id="_x0000_s1035" type="#_x0000_t202" style="position:absolute;margin-left:63.6pt;margin-top:13.5pt;width:467.95pt;height:67.1pt;z-index:-15725568;mso-wrap-distance-left:0;mso-wrap-distance-right:0;mso-position-horizontal-relative:page" fillcolor="#e3e8eb" stroked="f">
            <v:textbox inset="0,0,0,0">
              <w:txbxContent>
                <w:p w14:paraId="4B68F35B" w14:textId="77777777" w:rsidR="00042A9E" w:rsidRPr="00FF30F9" w:rsidRDefault="00D17ADE">
                  <w:pPr>
                    <w:pStyle w:val="Textoindependiente"/>
                    <w:ind w:left="28" w:right="27"/>
                    <w:jc w:val="both"/>
                    <w:rPr>
                      <w:w w:val="95"/>
                    </w:rPr>
                  </w:pPr>
                  <w:r>
                    <w:rPr>
                      <w:w w:val="95"/>
                    </w:rPr>
                    <w:t>Please ask yourself the following questions when including the required description in this section: What do</w:t>
                  </w:r>
                  <w:r>
                    <w:rPr>
                      <w:spacing w:val="1"/>
                      <w:w w:val="95"/>
                    </w:rPr>
                    <w:t xml:space="preserve"> </w:t>
                  </w:r>
                  <w:r>
                    <w:rPr>
                      <w:w w:val="95"/>
                    </w:rPr>
                    <w:t>you</w:t>
                  </w:r>
                  <w:r>
                    <w:rPr>
                      <w:spacing w:val="-10"/>
                      <w:w w:val="95"/>
                    </w:rPr>
                    <w:t xml:space="preserve"> </w:t>
                  </w:r>
                  <w:r>
                    <w:rPr>
                      <w:w w:val="95"/>
                    </w:rPr>
                    <w:t>think</w:t>
                  </w:r>
                  <w:r>
                    <w:rPr>
                      <w:spacing w:val="-6"/>
                      <w:w w:val="95"/>
                    </w:rPr>
                    <w:t xml:space="preserve"> </w:t>
                  </w:r>
                  <w:r>
                    <w:rPr>
                      <w:w w:val="95"/>
                    </w:rPr>
                    <w:t>will</w:t>
                  </w:r>
                  <w:r>
                    <w:rPr>
                      <w:spacing w:val="-9"/>
                      <w:w w:val="95"/>
                    </w:rPr>
                    <w:t xml:space="preserve"> </w:t>
                  </w:r>
                  <w:r>
                    <w:rPr>
                      <w:w w:val="95"/>
                    </w:rPr>
                    <w:t>be</w:t>
                  </w:r>
                  <w:r>
                    <w:rPr>
                      <w:spacing w:val="-8"/>
                      <w:w w:val="95"/>
                    </w:rPr>
                    <w:t xml:space="preserve"> </w:t>
                  </w:r>
                  <w:r>
                    <w:rPr>
                      <w:w w:val="95"/>
                    </w:rPr>
                    <w:t>the</w:t>
                  </w:r>
                  <w:r>
                    <w:rPr>
                      <w:spacing w:val="-8"/>
                      <w:w w:val="95"/>
                    </w:rPr>
                    <w:t xml:space="preserve"> </w:t>
                  </w:r>
                  <w:r>
                    <w:rPr>
                      <w:w w:val="95"/>
                    </w:rPr>
                    <w:t>influence</w:t>
                  </w:r>
                  <w:r>
                    <w:rPr>
                      <w:spacing w:val="-9"/>
                      <w:w w:val="95"/>
                    </w:rPr>
                    <w:t xml:space="preserve"> </w:t>
                  </w:r>
                  <w:r>
                    <w:rPr>
                      <w:w w:val="95"/>
                    </w:rPr>
                    <w:t>of</w:t>
                  </w:r>
                  <w:r>
                    <w:rPr>
                      <w:spacing w:val="-9"/>
                      <w:w w:val="95"/>
                    </w:rPr>
                    <w:t xml:space="preserve"> </w:t>
                  </w:r>
                  <w:r>
                    <w:rPr>
                      <w:w w:val="95"/>
                    </w:rPr>
                    <w:t>the</w:t>
                  </w:r>
                  <w:r>
                    <w:rPr>
                      <w:spacing w:val="-9"/>
                      <w:w w:val="95"/>
                    </w:rPr>
                    <w:t xml:space="preserve"> </w:t>
                  </w:r>
                  <w:r>
                    <w:rPr>
                      <w:w w:val="95"/>
                    </w:rPr>
                    <w:t>service</w:t>
                  </w:r>
                  <w:r>
                    <w:rPr>
                      <w:spacing w:val="-8"/>
                      <w:w w:val="95"/>
                    </w:rPr>
                    <w:t xml:space="preserve"> </w:t>
                  </w:r>
                  <w:r>
                    <w:rPr>
                      <w:w w:val="95"/>
                    </w:rPr>
                    <w:t>on</w:t>
                  </w:r>
                  <w:r>
                    <w:rPr>
                      <w:spacing w:val="-9"/>
                      <w:w w:val="95"/>
                    </w:rPr>
                    <w:t xml:space="preserve"> </w:t>
                  </w:r>
                  <w:r>
                    <w:rPr>
                      <w:w w:val="95"/>
                    </w:rPr>
                    <w:t>the</w:t>
                  </w:r>
                  <w:r>
                    <w:rPr>
                      <w:spacing w:val="-9"/>
                      <w:w w:val="95"/>
                    </w:rPr>
                    <w:t xml:space="preserve"> </w:t>
                  </w:r>
                  <w:r>
                    <w:rPr>
                      <w:w w:val="95"/>
                    </w:rPr>
                    <w:t>overall</w:t>
                  </w:r>
                  <w:r>
                    <w:rPr>
                      <w:spacing w:val="-8"/>
                      <w:w w:val="95"/>
                    </w:rPr>
                    <w:t xml:space="preserve"> </w:t>
                  </w:r>
                  <w:r>
                    <w:rPr>
                      <w:w w:val="95"/>
                    </w:rPr>
                    <w:t>activity</w:t>
                  </w:r>
                  <w:r>
                    <w:rPr>
                      <w:spacing w:val="-9"/>
                      <w:w w:val="95"/>
                    </w:rPr>
                    <w:t xml:space="preserve"> </w:t>
                  </w:r>
                  <w:r>
                    <w:rPr>
                      <w:w w:val="95"/>
                    </w:rPr>
                    <w:t>of</w:t>
                  </w:r>
                  <w:r>
                    <w:rPr>
                      <w:spacing w:val="-10"/>
                      <w:w w:val="95"/>
                    </w:rPr>
                    <w:t xml:space="preserve"> </w:t>
                  </w:r>
                  <w:r>
                    <w:rPr>
                      <w:w w:val="95"/>
                    </w:rPr>
                    <w:t>your</w:t>
                  </w:r>
                  <w:r>
                    <w:rPr>
                      <w:spacing w:val="-6"/>
                      <w:w w:val="95"/>
                    </w:rPr>
                    <w:t xml:space="preserve"> </w:t>
                  </w:r>
                  <w:r>
                    <w:rPr>
                      <w:w w:val="95"/>
                    </w:rPr>
                    <w:t>SME?;</w:t>
                  </w:r>
                  <w:r>
                    <w:rPr>
                      <w:spacing w:val="-9"/>
                      <w:w w:val="95"/>
                    </w:rPr>
                    <w:t xml:space="preserve"> </w:t>
                  </w:r>
                  <w:r>
                    <w:rPr>
                      <w:w w:val="95"/>
                    </w:rPr>
                    <w:t>What</w:t>
                  </w:r>
                  <w:r>
                    <w:rPr>
                      <w:spacing w:val="-7"/>
                      <w:w w:val="95"/>
                    </w:rPr>
                    <w:t xml:space="preserve"> </w:t>
                  </w:r>
                  <w:r>
                    <w:rPr>
                      <w:w w:val="95"/>
                    </w:rPr>
                    <w:t>would</w:t>
                  </w:r>
                  <w:r>
                    <w:rPr>
                      <w:spacing w:val="-9"/>
                      <w:w w:val="95"/>
                    </w:rPr>
                    <w:t xml:space="preserve"> </w:t>
                  </w:r>
                  <w:r>
                    <w:rPr>
                      <w:w w:val="95"/>
                    </w:rPr>
                    <w:t>be</w:t>
                  </w:r>
                  <w:r>
                    <w:rPr>
                      <w:spacing w:val="-7"/>
                      <w:w w:val="95"/>
                    </w:rPr>
                    <w:t xml:space="preserve"> </w:t>
                  </w:r>
                  <w:r>
                    <w:rPr>
                      <w:w w:val="95"/>
                    </w:rPr>
                    <w:t>the</w:t>
                  </w:r>
                  <w:r>
                    <w:rPr>
                      <w:spacing w:val="-8"/>
                      <w:w w:val="95"/>
                    </w:rPr>
                    <w:t xml:space="preserve"> </w:t>
                  </w:r>
                  <w:r>
                    <w:rPr>
                      <w:w w:val="95"/>
                    </w:rPr>
                    <w:t>scalability</w:t>
                  </w:r>
                  <w:r>
                    <w:rPr>
                      <w:spacing w:val="-45"/>
                      <w:w w:val="95"/>
                    </w:rPr>
                    <w:t xml:space="preserve"> </w:t>
                  </w:r>
                  <w:r>
                    <w:rPr>
                      <w:w w:val="95"/>
                    </w:rPr>
                    <w:t>of the proposal to other entities/other departments of your entity?; What would be the SME's capacity to</w:t>
                  </w:r>
                  <w:r>
                    <w:rPr>
                      <w:spacing w:val="1"/>
                      <w:w w:val="95"/>
                    </w:rPr>
                    <w:t xml:space="preserve"> </w:t>
                  </w:r>
                  <w:r>
                    <w:rPr>
                      <w:w w:val="95"/>
                    </w:rPr>
                    <w:t>attract investment after implementing the service?; Does the entity have experience in raising traditional</w:t>
                  </w:r>
                  <w:r>
                    <w:rPr>
                      <w:spacing w:val="1"/>
                      <w:w w:val="95"/>
                    </w:rPr>
                    <w:t xml:space="preserve"> </w:t>
                  </w:r>
                  <w:r w:rsidRPr="00FF30F9">
                    <w:rPr>
                      <w:w w:val="95"/>
                    </w:rPr>
                    <w:t>financing (bank, private funds, etc.)?</w:t>
                  </w:r>
                </w:p>
              </w:txbxContent>
            </v:textbox>
            <w10:wrap type="topAndBottom" anchorx="page"/>
          </v:shape>
        </w:pict>
      </w:r>
    </w:p>
    <w:p w14:paraId="663EB3E1" w14:textId="77777777" w:rsidR="00042A9E" w:rsidRDefault="00042A9E">
      <w:pPr>
        <w:pStyle w:val="Textoindependiente"/>
        <w:spacing w:before="1"/>
        <w:rPr>
          <w:sz w:val="16"/>
        </w:rPr>
      </w:pPr>
    </w:p>
    <w:p w14:paraId="0E87B641" w14:textId="77777777" w:rsidR="00042A9E" w:rsidRDefault="00D17ADE">
      <w:pPr>
        <w:spacing w:before="57"/>
        <w:ind w:left="189"/>
        <w:rPr>
          <w:i/>
        </w:rPr>
      </w:pPr>
      <w:r>
        <w:rPr>
          <w:i/>
          <w:w w:val="95"/>
        </w:rPr>
        <w:t>(max.</w:t>
      </w:r>
      <w:r>
        <w:rPr>
          <w:i/>
          <w:spacing w:val="-5"/>
          <w:w w:val="95"/>
        </w:rPr>
        <w:t xml:space="preserve"> </w:t>
      </w:r>
      <w:r>
        <w:rPr>
          <w:i/>
          <w:w w:val="95"/>
        </w:rPr>
        <w:t>2000</w:t>
      </w:r>
      <w:r>
        <w:rPr>
          <w:i/>
          <w:spacing w:val="-4"/>
          <w:w w:val="95"/>
        </w:rPr>
        <w:t xml:space="preserve"> </w:t>
      </w:r>
      <w:r>
        <w:rPr>
          <w:i/>
          <w:w w:val="95"/>
        </w:rPr>
        <w:t>characters)</w:t>
      </w:r>
    </w:p>
    <w:p w14:paraId="0767843A" w14:textId="77777777" w:rsidR="00042A9E" w:rsidRDefault="00C3047D">
      <w:pPr>
        <w:pStyle w:val="Textoindependiente"/>
        <w:spacing w:before="5"/>
        <w:rPr>
          <w:i/>
          <w:sz w:val="18"/>
        </w:rPr>
      </w:pPr>
      <w:r>
        <w:pict w14:anchorId="6B6BD06D">
          <v:rect id="_x0000_s1034" style="position:absolute;margin-left:65pt;margin-top:13.45pt;width:462.6pt;height:54.25pt;z-index:-15725056;mso-wrap-distance-left:0;mso-wrap-distance-right:0;mso-position-horizontal-relative:page" filled="f" strokeweight=".5pt">
            <w10:wrap type="topAndBottom" anchorx="page"/>
          </v:rect>
        </w:pict>
      </w:r>
    </w:p>
    <w:p w14:paraId="294869C8" w14:textId="77777777" w:rsidR="00042A9E" w:rsidRDefault="00042A9E">
      <w:pPr>
        <w:pStyle w:val="Textoindependiente"/>
        <w:spacing w:before="2"/>
        <w:rPr>
          <w:i/>
          <w:sz w:val="21"/>
        </w:rPr>
      </w:pPr>
    </w:p>
    <w:p w14:paraId="5A0EE6C9" w14:textId="77777777" w:rsidR="00042A9E" w:rsidRDefault="00D17ADE">
      <w:pPr>
        <w:pStyle w:val="Textoindependiente"/>
        <w:spacing w:before="1"/>
        <w:ind w:left="141" w:right="136"/>
        <w:jc w:val="both"/>
      </w:pPr>
      <w:proofErr w:type="gramStart"/>
      <w:r>
        <w:rPr>
          <w:b/>
          <w:w w:val="95"/>
        </w:rPr>
        <w:t>COHERENCE OF THE PROPOSAL.</w:t>
      </w:r>
      <w:proofErr w:type="gramEnd"/>
      <w:r>
        <w:rPr>
          <w:b/>
          <w:w w:val="95"/>
        </w:rPr>
        <w:t xml:space="preserve"> </w:t>
      </w:r>
      <w:r>
        <w:rPr>
          <w:w w:val="95"/>
        </w:rPr>
        <w:t>Two aspects will be analyzed: Internal Coherence (the adequacy of the</w:t>
      </w:r>
      <w:r>
        <w:rPr>
          <w:spacing w:val="1"/>
          <w:w w:val="95"/>
        </w:rPr>
        <w:t xml:space="preserve"> </w:t>
      </w:r>
      <w:r>
        <w:rPr>
          <w:w w:val="95"/>
        </w:rPr>
        <w:t>proposal with the fulfilment of the specific and general objectives of the SME) and External Coherence (the</w:t>
      </w:r>
      <w:r>
        <w:rPr>
          <w:spacing w:val="1"/>
          <w:w w:val="95"/>
        </w:rPr>
        <w:t xml:space="preserve"> </w:t>
      </w:r>
      <w:r>
        <w:rPr>
          <w:w w:val="90"/>
        </w:rPr>
        <w:t xml:space="preserve">adequacy of the proposal with the objectives of the IKAT </w:t>
      </w:r>
      <w:proofErr w:type="spellStart"/>
      <w:r>
        <w:rPr>
          <w:w w:val="90"/>
        </w:rPr>
        <w:t>Eurocluster</w:t>
      </w:r>
      <w:proofErr w:type="spellEnd"/>
      <w:r>
        <w:rPr>
          <w:w w:val="90"/>
        </w:rPr>
        <w:t xml:space="preserve"> and the plan to recover the pre-pandemic</w:t>
      </w:r>
      <w:r>
        <w:rPr>
          <w:spacing w:val="1"/>
          <w:w w:val="90"/>
        </w:rPr>
        <w:t xml:space="preserve"> </w:t>
      </w:r>
      <w:r>
        <w:rPr>
          <w:w w:val="95"/>
        </w:rPr>
        <w:t>Gross Domestic Product and contribute to reestablishing the value and collaboration chains that have been</w:t>
      </w:r>
      <w:r>
        <w:rPr>
          <w:spacing w:val="1"/>
          <w:w w:val="95"/>
        </w:rPr>
        <w:t xml:space="preserve"> </w:t>
      </w:r>
      <w:r w:rsidRPr="00FF30F9">
        <w:rPr>
          <w:w w:val="95"/>
        </w:rPr>
        <w:t>broken</w:t>
      </w:r>
      <w:r>
        <w:t>:</w:t>
      </w:r>
    </w:p>
    <w:p w14:paraId="08B891A7" w14:textId="77777777" w:rsidR="00042A9E" w:rsidRDefault="00C3047D">
      <w:pPr>
        <w:pStyle w:val="Textoindependiente"/>
        <w:spacing w:before="1"/>
        <w:ind w:left="141" w:right="3853"/>
      </w:pPr>
      <w:hyperlink r:id="rId19">
        <w:r w:rsidR="00D17ADE">
          <w:rPr>
            <w:color w:val="0000FF"/>
            <w:w w:val="90"/>
            <w:u w:val="single" w:color="0000FF"/>
          </w:rPr>
          <w:t>https://single-market-economy.ec.europa.eu/sectors/tourism_en</w:t>
        </w:r>
      </w:hyperlink>
      <w:r w:rsidR="00D17ADE">
        <w:rPr>
          <w:color w:val="0000FF"/>
          <w:spacing w:val="1"/>
          <w:w w:val="90"/>
        </w:rPr>
        <w:t xml:space="preserve"> </w:t>
      </w:r>
      <w:hyperlink r:id="rId20">
        <w:r w:rsidR="00D17ADE">
          <w:rPr>
            <w:color w:val="0000FF"/>
            <w:w w:val="95"/>
            <w:u w:val="single" w:color="0000FF"/>
          </w:rPr>
          <w:t>https://ec.europa.eu/info/strategy/recovery-plan-europe_en</w:t>
        </w:r>
        <w:r w:rsidR="00D17ADE">
          <w:rPr>
            <w:w w:val="95"/>
          </w:rPr>
          <w:t>.</w:t>
        </w:r>
      </w:hyperlink>
    </w:p>
    <w:p w14:paraId="2BB864F9" w14:textId="77777777" w:rsidR="00042A9E" w:rsidRDefault="00C3047D">
      <w:pPr>
        <w:pStyle w:val="Textoindependiente"/>
        <w:rPr>
          <w:sz w:val="20"/>
        </w:rPr>
      </w:pPr>
      <w:r>
        <w:pict w14:anchorId="2227CBCD">
          <v:shape id="_x0000_s1033" type="#_x0000_t202" style="position:absolute;margin-left:63.6pt;margin-top:13.4pt;width:467.95pt;height:67.2pt;z-index:-15724544;mso-wrap-distance-left:0;mso-wrap-distance-right:0;mso-position-horizontal-relative:page" fillcolor="#e3e8eb" stroked="f">
            <v:textbox inset="0,0,0,0">
              <w:txbxContent>
                <w:p w14:paraId="6180FF0D" w14:textId="77777777" w:rsidR="00042A9E" w:rsidRDefault="00D17ADE">
                  <w:pPr>
                    <w:pStyle w:val="Textoindependiente"/>
                    <w:ind w:left="28" w:right="29"/>
                    <w:jc w:val="both"/>
                  </w:pPr>
                  <w:r>
                    <w:rPr>
                      <w:w w:val="95"/>
                    </w:rPr>
                    <w:t>Please ask yourself the following questions when including the required description in this section: Does the</w:t>
                  </w:r>
                  <w:r>
                    <w:rPr>
                      <w:spacing w:val="1"/>
                      <w:w w:val="95"/>
                    </w:rPr>
                    <w:t xml:space="preserve"> </w:t>
                  </w:r>
                  <w:r>
                    <w:rPr>
                      <w:w w:val="95"/>
                    </w:rPr>
                    <w:t>proposal fit the selected service?; Does the proposal match the objectives and scope of the SME?; Will the</w:t>
                  </w:r>
                  <w:r>
                    <w:rPr>
                      <w:spacing w:val="1"/>
                      <w:w w:val="95"/>
                    </w:rPr>
                    <w:t xml:space="preserve"> </w:t>
                  </w:r>
                  <w:r>
                    <w:rPr>
                      <w:w w:val="95"/>
                    </w:rPr>
                    <w:t>implemented service contribute to recovering pre-pandemic Gross Domestic Product?; Will the implemented</w:t>
                  </w:r>
                  <w:r>
                    <w:rPr>
                      <w:spacing w:val="-45"/>
                      <w:w w:val="95"/>
                    </w:rPr>
                    <w:t xml:space="preserve"> </w:t>
                  </w:r>
                  <w:r>
                    <w:rPr>
                      <w:w w:val="90"/>
                    </w:rPr>
                    <w:t>service contribute to recovering broken pre-pandemic value chains and collaboration?; Are the activities of the</w:t>
                  </w:r>
                  <w:r>
                    <w:rPr>
                      <w:spacing w:val="1"/>
                      <w:w w:val="90"/>
                    </w:rPr>
                    <w:t xml:space="preserve"> </w:t>
                  </w:r>
                  <w:r>
                    <w:t>SME</w:t>
                  </w:r>
                  <w:r>
                    <w:rPr>
                      <w:spacing w:val="-6"/>
                    </w:rPr>
                    <w:t xml:space="preserve"> </w:t>
                  </w:r>
                  <w:r>
                    <w:t>related</w:t>
                  </w:r>
                  <w:r>
                    <w:rPr>
                      <w:spacing w:val="-5"/>
                    </w:rPr>
                    <w:t xml:space="preserve"> </w:t>
                  </w:r>
                  <w:r>
                    <w:t>to</w:t>
                  </w:r>
                  <w:r>
                    <w:rPr>
                      <w:spacing w:val="-3"/>
                    </w:rPr>
                    <w:t xml:space="preserve"> </w:t>
                  </w:r>
                  <w:r>
                    <w:t>the</w:t>
                  </w:r>
                  <w:r>
                    <w:rPr>
                      <w:spacing w:val="-4"/>
                    </w:rPr>
                    <w:t xml:space="preserve"> </w:t>
                  </w:r>
                  <w:r>
                    <w:t>IKAT</w:t>
                  </w:r>
                  <w:r>
                    <w:rPr>
                      <w:spacing w:val="-2"/>
                    </w:rPr>
                    <w:t xml:space="preserve"> </w:t>
                  </w:r>
                  <w:r>
                    <w:t>project</w:t>
                  </w:r>
                  <w:r>
                    <w:rPr>
                      <w:spacing w:val="-4"/>
                    </w:rPr>
                    <w:t xml:space="preserve"> </w:t>
                  </w:r>
                  <w:r>
                    <w:t>(areas,</w:t>
                  </w:r>
                  <w:r>
                    <w:rPr>
                      <w:spacing w:val="-3"/>
                    </w:rPr>
                    <w:t xml:space="preserve"> </w:t>
                  </w:r>
                  <w:r>
                    <w:t>challenges)?.</w:t>
                  </w:r>
                </w:p>
              </w:txbxContent>
            </v:textbox>
            <w10:wrap type="topAndBottom" anchorx="page"/>
          </v:shape>
        </w:pict>
      </w:r>
    </w:p>
    <w:p w14:paraId="5C066BDD" w14:textId="77777777" w:rsidR="00042A9E" w:rsidRDefault="00D17ADE">
      <w:pPr>
        <w:spacing w:before="104" w:after="114"/>
        <w:ind w:left="141"/>
        <w:rPr>
          <w:i/>
        </w:rPr>
      </w:pPr>
      <w:r>
        <w:rPr>
          <w:i/>
          <w:w w:val="95"/>
        </w:rPr>
        <w:t>(max.</w:t>
      </w:r>
      <w:r>
        <w:rPr>
          <w:i/>
          <w:spacing w:val="-4"/>
          <w:w w:val="95"/>
        </w:rPr>
        <w:t xml:space="preserve"> </w:t>
      </w:r>
      <w:r>
        <w:rPr>
          <w:i/>
          <w:w w:val="95"/>
        </w:rPr>
        <w:t>2000</w:t>
      </w:r>
      <w:r>
        <w:rPr>
          <w:i/>
          <w:spacing w:val="-3"/>
          <w:w w:val="95"/>
        </w:rPr>
        <w:t xml:space="preserve"> </w:t>
      </w:r>
      <w:r>
        <w:rPr>
          <w:i/>
          <w:w w:val="95"/>
        </w:rPr>
        <w:t>characters)</w:t>
      </w:r>
    </w:p>
    <w:p w14:paraId="7D64DB18" w14:textId="77777777" w:rsidR="00042A9E" w:rsidRDefault="00C3047D">
      <w:pPr>
        <w:pStyle w:val="Textoindependiente"/>
        <w:ind w:left="135"/>
        <w:rPr>
          <w:sz w:val="20"/>
        </w:rPr>
      </w:pPr>
      <w:r>
        <w:rPr>
          <w:sz w:val="20"/>
        </w:rPr>
      </w:r>
      <w:r>
        <w:rPr>
          <w:sz w:val="20"/>
        </w:rPr>
        <w:pict w14:anchorId="1751CBC6">
          <v:group id="_x0000_s1031" style="width:463.1pt;height:54.75pt;mso-position-horizontal-relative:char;mso-position-vertical-relative:line" coordsize="9262,1095">
            <v:rect id="_x0000_s1032" style="position:absolute;left:5;top:5;width:9252;height:1085" filled="f" strokeweight=".5pt"/>
            <w10:wrap type="none"/>
            <w10:anchorlock/>
          </v:group>
        </w:pict>
      </w:r>
    </w:p>
    <w:p w14:paraId="21361172" w14:textId="77777777" w:rsidR="00042A9E" w:rsidRDefault="00042A9E">
      <w:pPr>
        <w:pStyle w:val="Textoindependiente"/>
        <w:spacing w:before="7"/>
        <w:rPr>
          <w:i/>
          <w:sz w:val="21"/>
        </w:rPr>
      </w:pPr>
    </w:p>
    <w:p w14:paraId="32480148" w14:textId="77777777" w:rsidR="00042A9E" w:rsidRPr="00FF30F9" w:rsidRDefault="00D17ADE">
      <w:pPr>
        <w:pStyle w:val="Textoindependiente"/>
        <w:spacing w:before="1"/>
        <w:ind w:left="141"/>
        <w:rPr>
          <w:w w:val="95"/>
        </w:rPr>
      </w:pPr>
      <w:proofErr w:type="gramStart"/>
      <w:r>
        <w:rPr>
          <w:b/>
          <w:w w:val="95"/>
        </w:rPr>
        <w:t>IMPACT</w:t>
      </w:r>
      <w:r>
        <w:rPr>
          <w:b/>
          <w:spacing w:val="32"/>
          <w:w w:val="95"/>
        </w:rPr>
        <w:t xml:space="preserve"> </w:t>
      </w:r>
      <w:r>
        <w:rPr>
          <w:b/>
          <w:w w:val="95"/>
        </w:rPr>
        <w:t>OF</w:t>
      </w:r>
      <w:r>
        <w:rPr>
          <w:b/>
          <w:spacing w:val="31"/>
          <w:w w:val="95"/>
        </w:rPr>
        <w:t xml:space="preserve"> </w:t>
      </w:r>
      <w:r>
        <w:rPr>
          <w:b/>
          <w:w w:val="95"/>
        </w:rPr>
        <w:t>THE</w:t>
      </w:r>
      <w:r>
        <w:rPr>
          <w:b/>
          <w:spacing w:val="34"/>
          <w:w w:val="95"/>
        </w:rPr>
        <w:t xml:space="preserve"> </w:t>
      </w:r>
      <w:r>
        <w:rPr>
          <w:b/>
          <w:w w:val="95"/>
        </w:rPr>
        <w:t>PROPOSAL.</w:t>
      </w:r>
      <w:proofErr w:type="gramEnd"/>
      <w:r>
        <w:rPr>
          <w:b/>
          <w:spacing w:val="33"/>
          <w:w w:val="95"/>
        </w:rPr>
        <w:t xml:space="preserve"> </w:t>
      </w:r>
      <w:r>
        <w:rPr>
          <w:w w:val="95"/>
        </w:rPr>
        <w:t>Define</w:t>
      </w:r>
      <w:r>
        <w:rPr>
          <w:spacing w:val="33"/>
          <w:w w:val="95"/>
        </w:rPr>
        <w:t xml:space="preserve"> </w:t>
      </w:r>
      <w:r>
        <w:rPr>
          <w:w w:val="95"/>
        </w:rPr>
        <w:t>the</w:t>
      </w:r>
      <w:r>
        <w:rPr>
          <w:spacing w:val="32"/>
          <w:w w:val="95"/>
        </w:rPr>
        <w:t xml:space="preserve"> </w:t>
      </w:r>
      <w:r>
        <w:rPr>
          <w:w w:val="95"/>
        </w:rPr>
        <w:t>short,</w:t>
      </w:r>
      <w:r>
        <w:rPr>
          <w:spacing w:val="36"/>
          <w:w w:val="95"/>
        </w:rPr>
        <w:t xml:space="preserve"> </w:t>
      </w:r>
      <w:r>
        <w:rPr>
          <w:w w:val="95"/>
        </w:rPr>
        <w:t>medium,</w:t>
      </w:r>
      <w:r>
        <w:rPr>
          <w:spacing w:val="34"/>
          <w:w w:val="95"/>
        </w:rPr>
        <w:t xml:space="preserve"> </w:t>
      </w:r>
      <w:r>
        <w:rPr>
          <w:w w:val="95"/>
        </w:rPr>
        <w:t>and</w:t>
      </w:r>
      <w:r>
        <w:rPr>
          <w:spacing w:val="32"/>
          <w:w w:val="95"/>
        </w:rPr>
        <w:t xml:space="preserve"> </w:t>
      </w:r>
      <w:r>
        <w:rPr>
          <w:w w:val="95"/>
        </w:rPr>
        <w:t>long-term</w:t>
      </w:r>
      <w:r>
        <w:rPr>
          <w:spacing w:val="33"/>
          <w:w w:val="95"/>
        </w:rPr>
        <w:t xml:space="preserve"> </w:t>
      </w:r>
      <w:r>
        <w:rPr>
          <w:w w:val="95"/>
        </w:rPr>
        <w:t>effects</w:t>
      </w:r>
      <w:r>
        <w:rPr>
          <w:spacing w:val="33"/>
          <w:w w:val="95"/>
        </w:rPr>
        <w:t xml:space="preserve"> </w:t>
      </w:r>
      <w:r>
        <w:rPr>
          <w:w w:val="95"/>
        </w:rPr>
        <w:t>of</w:t>
      </w:r>
      <w:r>
        <w:rPr>
          <w:spacing w:val="32"/>
          <w:w w:val="95"/>
        </w:rPr>
        <w:t xml:space="preserve"> </w:t>
      </w:r>
      <w:r>
        <w:rPr>
          <w:w w:val="95"/>
        </w:rPr>
        <w:t>the</w:t>
      </w:r>
      <w:r>
        <w:rPr>
          <w:spacing w:val="35"/>
          <w:w w:val="95"/>
        </w:rPr>
        <w:t xml:space="preserve"> </w:t>
      </w:r>
      <w:r>
        <w:rPr>
          <w:w w:val="95"/>
        </w:rPr>
        <w:t>proposal.</w:t>
      </w:r>
      <w:r>
        <w:rPr>
          <w:spacing w:val="37"/>
          <w:w w:val="95"/>
        </w:rPr>
        <w:t xml:space="preserve"> </w:t>
      </w:r>
      <w:r>
        <w:rPr>
          <w:w w:val="95"/>
        </w:rPr>
        <w:t>Does</w:t>
      </w:r>
      <w:r>
        <w:rPr>
          <w:spacing w:val="34"/>
          <w:w w:val="95"/>
        </w:rPr>
        <w:t xml:space="preserve"> </w:t>
      </w:r>
      <w:r>
        <w:rPr>
          <w:w w:val="95"/>
        </w:rPr>
        <w:t>the</w:t>
      </w:r>
      <w:r>
        <w:rPr>
          <w:spacing w:val="-45"/>
          <w:w w:val="95"/>
        </w:rPr>
        <w:t xml:space="preserve"> </w:t>
      </w:r>
      <w:r w:rsidRPr="00FF30F9">
        <w:rPr>
          <w:w w:val="95"/>
        </w:rPr>
        <w:t>proposal aim to trigger change/innovation?</w:t>
      </w:r>
    </w:p>
    <w:p w14:paraId="0F65E9D9" w14:textId="77777777" w:rsidR="00042A9E" w:rsidRDefault="00C3047D">
      <w:pPr>
        <w:pStyle w:val="Textoindependiente"/>
        <w:spacing w:before="1"/>
        <w:rPr>
          <w:sz w:val="20"/>
        </w:rPr>
      </w:pPr>
      <w:r>
        <w:pict w14:anchorId="38032A65">
          <v:shape id="_x0000_s1030" type="#_x0000_t202" style="position:absolute;margin-left:63.6pt;margin-top:13.5pt;width:467.95pt;height:53.8pt;z-index:-15723520;mso-wrap-distance-left:0;mso-wrap-distance-right:0;mso-position-horizontal-relative:page" fillcolor="#e3e8eb" stroked="f">
            <v:textbox inset="0,0,0,0">
              <w:txbxContent>
                <w:p w14:paraId="31270D04" w14:textId="31B97581" w:rsidR="00042A9E" w:rsidRDefault="00D17ADE">
                  <w:pPr>
                    <w:pStyle w:val="Textoindependiente"/>
                    <w:ind w:left="28" w:right="28"/>
                    <w:jc w:val="both"/>
                  </w:pPr>
                  <w:r>
                    <w:rPr>
                      <w:w w:val="95"/>
                    </w:rPr>
                    <w:t>Please ask yourself the following questions when including the required description in this section: What do</w:t>
                  </w:r>
                  <w:r>
                    <w:rPr>
                      <w:spacing w:val="1"/>
                      <w:w w:val="95"/>
                    </w:rPr>
                    <w:t xml:space="preserve"> </w:t>
                  </w:r>
                  <w:r>
                    <w:rPr>
                      <w:w w:val="95"/>
                    </w:rPr>
                    <w:t>you</w:t>
                  </w:r>
                  <w:r>
                    <w:rPr>
                      <w:spacing w:val="-9"/>
                      <w:w w:val="95"/>
                    </w:rPr>
                    <w:t xml:space="preserve"> </w:t>
                  </w:r>
                  <w:r>
                    <w:rPr>
                      <w:w w:val="95"/>
                    </w:rPr>
                    <w:t>think</w:t>
                  </w:r>
                  <w:r>
                    <w:rPr>
                      <w:spacing w:val="-7"/>
                      <w:w w:val="95"/>
                    </w:rPr>
                    <w:t xml:space="preserve"> </w:t>
                  </w:r>
                  <w:r>
                    <w:rPr>
                      <w:w w:val="95"/>
                    </w:rPr>
                    <w:t>will</w:t>
                  </w:r>
                  <w:r>
                    <w:rPr>
                      <w:spacing w:val="-6"/>
                      <w:w w:val="95"/>
                    </w:rPr>
                    <w:t xml:space="preserve"> </w:t>
                  </w:r>
                  <w:r>
                    <w:rPr>
                      <w:w w:val="95"/>
                    </w:rPr>
                    <w:t>be</w:t>
                  </w:r>
                  <w:r>
                    <w:rPr>
                      <w:spacing w:val="-7"/>
                      <w:w w:val="95"/>
                    </w:rPr>
                    <w:t xml:space="preserve"> </w:t>
                  </w:r>
                  <w:r>
                    <w:rPr>
                      <w:w w:val="95"/>
                    </w:rPr>
                    <w:t>the</w:t>
                  </w:r>
                  <w:r>
                    <w:rPr>
                      <w:spacing w:val="-8"/>
                      <w:w w:val="95"/>
                    </w:rPr>
                    <w:t xml:space="preserve"> </w:t>
                  </w:r>
                  <w:r>
                    <w:rPr>
                      <w:w w:val="95"/>
                    </w:rPr>
                    <w:t>impact</w:t>
                  </w:r>
                  <w:r>
                    <w:rPr>
                      <w:spacing w:val="-4"/>
                      <w:w w:val="95"/>
                    </w:rPr>
                    <w:t xml:space="preserve"> </w:t>
                  </w:r>
                  <w:r>
                    <w:rPr>
                      <w:w w:val="95"/>
                    </w:rPr>
                    <w:t>on</w:t>
                  </w:r>
                  <w:r>
                    <w:rPr>
                      <w:spacing w:val="-8"/>
                      <w:w w:val="95"/>
                    </w:rPr>
                    <w:t xml:space="preserve"> </w:t>
                  </w:r>
                  <w:r>
                    <w:rPr>
                      <w:w w:val="95"/>
                    </w:rPr>
                    <w:t>the</w:t>
                  </w:r>
                  <w:r>
                    <w:rPr>
                      <w:spacing w:val="-8"/>
                      <w:w w:val="95"/>
                    </w:rPr>
                    <w:t xml:space="preserve"> </w:t>
                  </w:r>
                  <w:r>
                    <w:rPr>
                      <w:w w:val="95"/>
                    </w:rPr>
                    <w:t>activities</w:t>
                  </w:r>
                  <w:r>
                    <w:rPr>
                      <w:spacing w:val="-6"/>
                      <w:w w:val="95"/>
                    </w:rPr>
                    <w:t xml:space="preserve"> </w:t>
                  </w:r>
                  <w:r>
                    <w:rPr>
                      <w:w w:val="95"/>
                    </w:rPr>
                    <w:t>of</w:t>
                  </w:r>
                  <w:r>
                    <w:rPr>
                      <w:spacing w:val="-8"/>
                      <w:w w:val="95"/>
                    </w:rPr>
                    <w:t xml:space="preserve"> </w:t>
                  </w:r>
                  <w:r>
                    <w:rPr>
                      <w:w w:val="95"/>
                    </w:rPr>
                    <w:t>your</w:t>
                  </w:r>
                  <w:r>
                    <w:rPr>
                      <w:spacing w:val="-5"/>
                      <w:w w:val="95"/>
                    </w:rPr>
                    <w:t xml:space="preserve"> </w:t>
                  </w:r>
                  <w:r>
                    <w:rPr>
                      <w:w w:val="95"/>
                    </w:rPr>
                    <w:t>SME?</w:t>
                  </w:r>
                  <w:r>
                    <w:rPr>
                      <w:spacing w:val="-8"/>
                      <w:w w:val="95"/>
                    </w:rPr>
                    <w:t xml:space="preserve"> </w:t>
                  </w:r>
                  <w:r>
                    <w:rPr>
                      <w:w w:val="95"/>
                    </w:rPr>
                    <w:t>What</w:t>
                  </w:r>
                  <w:r>
                    <w:rPr>
                      <w:spacing w:val="-7"/>
                      <w:w w:val="95"/>
                    </w:rPr>
                    <w:t xml:space="preserve"> </w:t>
                  </w:r>
                  <w:r>
                    <w:rPr>
                      <w:w w:val="95"/>
                    </w:rPr>
                    <w:t>do</w:t>
                  </w:r>
                  <w:r>
                    <w:rPr>
                      <w:spacing w:val="-6"/>
                      <w:w w:val="95"/>
                    </w:rPr>
                    <w:t xml:space="preserve"> </w:t>
                  </w:r>
                  <w:r>
                    <w:rPr>
                      <w:w w:val="95"/>
                    </w:rPr>
                    <w:t>you</w:t>
                  </w:r>
                  <w:r>
                    <w:rPr>
                      <w:spacing w:val="-8"/>
                      <w:w w:val="95"/>
                    </w:rPr>
                    <w:t xml:space="preserve"> </w:t>
                  </w:r>
                  <w:r>
                    <w:rPr>
                      <w:w w:val="95"/>
                    </w:rPr>
                    <w:t>think</w:t>
                  </w:r>
                  <w:r>
                    <w:rPr>
                      <w:spacing w:val="-8"/>
                      <w:w w:val="95"/>
                    </w:rPr>
                    <w:t xml:space="preserve"> </w:t>
                  </w:r>
                  <w:r>
                    <w:rPr>
                      <w:w w:val="95"/>
                    </w:rPr>
                    <w:t>will</w:t>
                  </w:r>
                  <w:r>
                    <w:rPr>
                      <w:spacing w:val="-6"/>
                      <w:w w:val="95"/>
                    </w:rPr>
                    <w:t xml:space="preserve"> </w:t>
                  </w:r>
                  <w:r>
                    <w:rPr>
                      <w:w w:val="95"/>
                    </w:rPr>
                    <w:t>be</w:t>
                  </w:r>
                  <w:r>
                    <w:rPr>
                      <w:spacing w:val="-7"/>
                      <w:w w:val="95"/>
                    </w:rPr>
                    <w:t xml:space="preserve"> </w:t>
                  </w:r>
                  <w:r>
                    <w:rPr>
                      <w:w w:val="95"/>
                    </w:rPr>
                    <w:t>the</w:t>
                  </w:r>
                  <w:r>
                    <w:rPr>
                      <w:spacing w:val="-7"/>
                      <w:w w:val="95"/>
                    </w:rPr>
                    <w:t xml:space="preserve"> </w:t>
                  </w:r>
                  <w:r>
                    <w:rPr>
                      <w:w w:val="95"/>
                    </w:rPr>
                    <w:t>impact</w:t>
                  </w:r>
                  <w:r>
                    <w:rPr>
                      <w:spacing w:val="-8"/>
                      <w:w w:val="95"/>
                    </w:rPr>
                    <w:t xml:space="preserve"> </w:t>
                  </w:r>
                  <w:r>
                    <w:rPr>
                      <w:w w:val="95"/>
                    </w:rPr>
                    <w:t>on</w:t>
                  </w:r>
                  <w:r>
                    <w:rPr>
                      <w:spacing w:val="-8"/>
                      <w:w w:val="95"/>
                    </w:rPr>
                    <w:t xml:space="preserve"> </w:t>
                  </w:r>
                  <w:r>
                    <w:rPr>
                      <w:w w:val="95"/>
                    </w:rPr>
                    <w:t>your</w:t>
                  </w:r>
                  <w:r>
                    <w:rPr>
                      <w:spacing w:val="-7"/>
                      <w:w w:val="95"/>
                    </w:rPr>
                    <w:t xml:space="preserve"> </w:t>
                  </w:r>
                  <w:r>
                    <w:rPr>
                      <w:w w:val="95"/>
                    </w:rPr>
                    <w:t>SME's</w:t>
                  </w:r>
                  <w:r>
                    <w:rPr>
                      <w:spacing w:val="-45"/>
                      <w:w w:val="95"/>
                    </w:rPr>
                    <w:t xml:space="preserve"> </w:t>
                  </w:r>
                  <w:r>
                    <w:rPr>
                      <w:w w:val="95"/>
                    </w:rPr>
                    <w:t>customers</w:t>
                  </w:r>
                  <w:proofErr w:type="gramStart"/>
                  <w:r>
                    <w:rPr>
                      <w:w w:val="95"/>
                    </w:rPr>
                    <w:t>?;</w:t>
                  </w:r>
                  <w:proofErr w:type="gramEnd"/>
                  <w:r>
                    <w:rPr>
                      <w:w w:val="95"/>
                    </w:rPr>
                    <w:t xml:space="preserve"> What do you think will be the impact on society?; What do you think the environmental impact</w:t>
                  </w:r>
                  <w:r>
                    <w:rPr>
                      <w:spacing w:val="1"/>
                      <w:w w:val="95"/>
                    </w:rPr>
                    <w:t xml:space="preserve"> </w:t>
                  </w:r>
                  <w:r>
                    <w:t>will</w:t>
                  </w:r>
                  <w:r>
                    <w:rPr>
                      <w:spacing w:val="-3"/>
                    </w:rPr>
                    <w:t xml:space="preserve"> </w:t>
                  </w:r>
                  <w:r>
                    <w:t>be?.</w:t>
                  </w:r>
                </w:p>
              </w:txbxContent>
            </v:textbox>
            <w10:wrap type="topAndBottom" anchorx="page"/>
          </v:shape>
        </w:pict>
      </w:r>
    </w:p>
    <w:p w14:paraId="53C8D045" w14:textId="77777777" w:rsidR="00042A9E" w:rsidRDefault="00D17ADE">
      <w:pPr>
        <w:spacing w:before="104"/>
        <w:ind w:left="141"/>
        <w:rPr>
          <w:i/>
        </w:rPr>
      </w:pPr>
      <w:r>
        <w:rPr>
          <w:i/>
          <w:w w:val="95"/>
        </w:rPr>
        <w:t>(max.</w:t>
      </w:r>
      <w:r>
        <w:rPr>
          <w:i/>
          <w:spacing w:val="-2"/>
          <w:w w:val="95"/>
        </w:rPr>
        <w:t xml:space="preserve"> </w:t>
      </w:r>
      <w:r>
        <w:rPr>
          <w:i/>
          <w:w w:val="95"/>
        </w:rPr>
        <w:t>2000</w:t>
      </w:r>
      <w:r>
        <w:rPr>
          <w:i/>
          <w:spacing w:val="-2"/>
          <w:w w:val="95"/>
        </w:rPr>
        <w:t xml:space="preserve"> </w:t>
      </w:r>
      <w:r>
        <w:rPr>
          <w:i/>
          <w:w w:val="95"/>
        </w:rPr>
        <w:t>characters)</w:t>
      </w:r>
    </w:p>
    <w:p w14:paraId="59EAC7DF" w14:textId="77777777" w:rsidR="00042A9E" w:rsidRDefault="00C3047D">
      <w:pPr>
        <w:pStyle w:val="Textoindependiente"/>
        <w:rPr>
          <w:i/>
          <w:sz w:val="28"/>
        </w:rPr>
      </w:pPr>
      <w:r>
        <w:pict w14:anchorId="6C7E38C2">
          <v:rect id="_x0000_s1029" style="position:absolute;margin-left:65pt;margin-top:19.3pt;width:462.6pt;height:54.25pt;z-index:-15723008;mso-wrap-distance-left:0;mso-wrap-distance-right:0;mso-position-horizontal-relative:page" filled="f" strokeweight=".5pt">
            <w10:wrap type="topAndBottom" anchorx="page"/>
          </v:rect>
        </w:pict>
      </w:r>
    </w:p>
    <w:p w14:paraId="1F02A9EE" w14:textId="77777777" w:rsidR="00042A9E" w:rsidRDefault="00042A9E">
      <w:pPr>
        <w:rPr>
          <w:sz w:val="28"/>
        </w:rPr>
        <w:sectPr w:rsidR="00042A9E" w:rsidSect="001359E4">
          <w:pgSz w:w="11900" w:h="16860"/>
          <w:pgMar w:top="1560" w:right="1160" w:bottom="1120" w:left="1160" w:header="362" w:footer="938" w:gutter="0"/>
          <w:cols w:space="720"/>
        </w:sectPr>
      </w:pPr>
    </w:p>
    <w:p w14:paraId="443DC2DD" w14:textId="77777777" w:rsidR="00042A9E" w:rsidRDefault="00D17ADE">
      <w:pPr>
        <w:pStyle w:val="Ttulo1"/>
        <w:spacing w:before="46"/>
      </w:pPr>
      <w:r>
        <w:rPr>
          <w:color w:val="4F81BC"/>
          <w:w w:val="95"/>
        </w:rPr>
        <w:lastRenderedPageBreak/>
        <w:t>Other</w:t>
      </w:r>
      <w:r>
        <w:rPr>
          <w:color w:val="4F81BC"/>
          <w:spacing w:val="-2"/>
          <w:w w:val="95"/>
        </w:rPr>
        <w:t xml:space="preserve"> </w:t>
      </w:r>
      <w:r>
        <w:rPr>
          <w:color w:val="4F81BC"/>
          <w:w w:val="95"/>
        </w:rPr>
        <w:t>information</w:t>
      </w:r>
    </w:p>
    <w:p w14:paraId="106962FE" w14:textId="77777777" w:rsidR="00042A9E" w:rsidRDefault="00D17ADE">
      <w:pPr>
        <w:pStyle w:val="Textoindependiente"/>
        <w:spacing w:before="120"/>
        <w:ind w:left="141" w:right="77"/>
      </w:pPr>
      <w:r>
        <w:rPr>
          <w:w w:val="95"/>
        </w:rPr>
        <w:t>The</w:t>
      </w:r>
      <w:r>
        <w:rPr>
          <w:spacing w:val="-2"/>
          <w:w w:val="95"/>
        </w:rPr>
        <w:t xml:space="preserve"> </w:t>
      </w:r>
      <w:r>
        <w:rPr>
          <w:w w:val="95"/>
        </w:rPr>
        <w:t>following</w:t>
      </w:r>
      <w:r>
        <w:rPr>
          <w:spacing w:val="-5"/>
          <w:w w:val="95"/>
        </w:rPr>
        <w:t xml:space="preserve"> </w:t>
      </w:r>
      <w:r>
        <w:rPr>
          <w:w w:val="95"/>
        </w:rPr>
        <w:t>questionnaire</w:t>
      </w:r>
      <w:r>
        <w:rPr>
          <w:spacing w:val="-2"/>
          <w:w w:val="95"/>
        </w:rPr>
        <w:t xml:space="preserve"> </w:t>
      </w:r>
      <w:r>
        <w:rPr>
          <w:w w:val="95"/>
        </w:rPr>
        <w:t>will</w:t>
      </w:r>
      <w:r>
        <w:rPr>
          <w:spacing w:val="-3"/>
          <w:w w:val="95"/>
        </w:rPr>
        <w:t xml:space="preserve"> </w:t>
      </w:r>
      <w:r>
        <w:rPr>
          <w:w w:val="95"/>
        </w:rPr>
        <w:t>not</w:t>
      </w:r>
      <w:r>
        <w:rPr>
          <w:spacing w:val="-2"/>
          <w:w w:val="95"/>
        </w:rPr>
        <w:t xml:space="preserve"> </w:t>
      </w:r>
      <w:r>
        <w:rPr>
          <w:w w:val="95"/>
        </w:rPr>
        <w:t>be</w:t>
      </w:r>
      <w:r>
        <w:rPr>
          <w:spacing w:val="-3"/>
          <w:w w:val="95"/>
        </w:rPr>
        <w:t xml:space="preserve"> </w:t>
      </w:r>
      <w:r>
        <w:rPr>
          <w:w w:val="95"/>
        </w:rPr>
        <w:t>considered</w:t>
      </w:r>
      <w:r>
        <w:rPr>
          <w:spacing w:val="-5"/>
          <w:w w:val="95"/>
        </w:rPr>
        <w:t xml:space="preserve"> </w:t>
      </w:r>
      <w:r>
        <w:rPr>
          <w:w w:val="95"/>
        </w:rPr>
        <w:t>in</w:t>
      </w:r>
      <w:r>
        <w:rPr>
          <w:spacing w:val="-1"/>
          <w:w w:val="95"/>
        </w:rPr>
        <w:t xml:space="preserve"> </w:t>
      </w:r>
      <w:r>
        <w:rPr>
          <w:w w:val="95"/>
        </w:rPr>
        <w:t>the</w:t>
      </w:r>
      <w:r>
        <w:rPr>
          <w:spacing w:val="-2"/>
          <w:w w:val="95"/>
        </w:rPr>
        <w:t xml:space="preserve"> </w:t>
      </w:r>
      <w:r>
        <w:rPr>
          <w:w w:val="95"/>
        </w:rPr>
        <w:t>evaluation</w:t>
      </w:r>
      <w:r>
        <w:rPr>
          <w:spacing w:val="-4"/>
          <w:w w:val="95"/>
        </w:rPr>
        <w:t xml:space="preserve"> </w:t>
      </w:r>
      <w:r>
        <w:rPr>
          <w:w w:val="95"/>
        </w:rPr>
        <w:t>of</w:t>
      </w:r>
      <w:r>
        <w:rPr>
          <w:spacing w:val="-5"/>
          <w:w w:val="95"/>
        </w:rPr>
        <w:t xml:space="preserve"> </w:t>
      </w:r>
      <w:r>
        <w:rPr>
          <w:w w:val="95"/>
        </w:rPr>
        <w:t>the</w:t>
      </w:r>
      <w:r>
        <w:rPr>
          <w:spacing w:val="-1"/>
          <w:w w:val="95"/>
        </w:rPr>
        <w:t xml:space="preserve"> </w:t>
      </w:r>
      <w:r>
        <w:rPr>
          <w:w w:val="95"/>
        </w:rPr>
        <w:t>proposal.</w:t>
      </w:r>
      <w:r>
        <w:rPr>
          <w:spacing w:val="-1"/>
          <w:w w:val="95"/>
        </w:rPr>
        <w:t xml:space="preserve"> </w:t>
      </w:r>
      <w:r>
        <w:rPr>
          <w:w w:val="95"/>
        </w:rPr>
        <w:t>However,</w:t>
      </w:r>
      <w:r>
        <w:rPr>
          <w:spacing w:val="-3"/>
          <w:w w:val="95"/>
        </w:rPr>
        <w:t xml:space="preserve"> </w:t>
      </w:r>
      <w:r>
        <w:rPr>
          <w:w w:val="95"/>
        </w:rPr>
        <w:t>its</w:t>
      </w:r>
      <w:r>
        <w:rPr>
          <w:spacing w:val="-4"/>
          <w:w w:val="95"/>
        </w:rPr>
        <w:t xml:space="preserve"> </w:t>
      </w:r>
      <w:r>
        <w:rPr>
          <w:w w:val="95"/>
        </w:rPr>
        <w:t>completion</w:t>
      </w:r>
      <w:r>
        <w:rPr>
          <w:spacing w:val="-44"/>
          <w:w w:val="95"/>
        </w:rPr>
        <w:t xml:space="preserve"> </w:t>
      </w:r>
      <w:r>
        <w:rPr>
          <w:w w:val="95"/>
        </w:rPr>
        <w:t>is</w:t>
      </w:r>
      <w:r>
        <w:rPr>
          <w:spacing w:val="-2"/>
          <w:w w:val="95"/>
        </w:rPr>
        <w:t xml:space="preserve"> </w:t>
      </w:r>
      <w:r>
        <w:rPr>
          <w:w w:val="95"/>
        </w:rPr>
        <w:t>required</w:t>
      </w:r>
      <w:r>
        <w:rPr>
          <w:spacing w:val="-2"/>
          <w:w w:val="95"/>
        </w:rPr>
        <w:t xml:space="preserve"> </w:t>
      </w:r>
      <w:r>
        <w:rPr>
          <w:w w:val="95"/>
        </w:rPr>
        <w:t>as</w:t>
      </w:r>
      <w:r>
        <w:rPr>
          <w:spacing w:val="-2"/>
          <w:w w:val="95"/>
        </w:rPr>
        <w:t xml:space="preserve"> </w:t>
      </w:r>
      <w:r>
        <w:rPr>
          <w:w w:val="95"/>
        </w:rPr>
        <w:t>the</w:t>
      </w:r>
      <w:r>
        <w:rPr>
          <w:spacing w:val="-4"/>
          <w:w w:val="95"/>
        </w:rPr>
        <w:t xml:space="preserve"> </w:t>
      </w:r>
      <w:r>
        <w:rPr>
          <w:w w:val="95"/>
        </w:rPr>
        <w:t>information</w:t>
      </w:r>
      <w:r>
        <w:rPr>
          <w:spacing w:val="-3"/>
          <w:w w:val="95"/>
        </w:rPr>
        <w:t xml:space="preserve"> </w:t>
      </w:r>
      <w:r>
        <w:rPr>
          <w:w w:val="95"/>
        </w:rPr>
        <w:t>provided</w:t>
      </w:r>
      <w:r>
        <w:rPr>
          <w:spacing w:val="-4"/>
          <w:w w:val="95"/>
        </w:rPr>
        <w:t xml:space="preserve"> </w:t>
      </w:r>
      <w:r>
        <w:rPr>
          <w:w w:val="95"/>
        </w:rPr>
        <w:t>will be</w:t>
      </w:r>
      <w:r>
        <w:rPr>
          <w:spacing w:val="-3"/>
          <w:w w:val="95"/>
        </w:rPr>
        <w:t xml:space="preserve"> </w:t>
      </w:r>
      <w:r>
        <w:rPr>
          <w:w w:val="95"/>
        </w:rPr>
        <w:t>used for</w:t>
      </w:r>
      <w:r>
        <w:rPr>
          <w:spacing w:val="-3"/>
          <w:w w:val="95"/>
        </w:rPr>
        <w:t xml:space="preserve"> </w:t>
      </w:r>
      <w:r>
        <w:rPr>
          <w:w w:val="95"/>
        </w:rPr>
        <w:t>statistical</w:t>
      </w:r>
      <w:r>
        <w:rPr>
          <w:spacing w:val="-2"/>
          <w:w w:val="95"/>
        </w:rPr>
        <w:t xml:space="preserve"> </w:t>
      </w:r>
      <w:r>
        <w:rPr>
          <w:w w:val="95"/>
        </w:rPr>
        <w:t>purposes</w:t>
      </w:r>
      <w:r>
        <w:rPr>
          <w:spacing w:val="-3"/>
          <w:w w:val="95"/>
        </w:rPr>
        <w:t xml:space="preserve"> </w:t>
      </w:r>
      <w:r>
        <w:rPr>
          <w:w w:val="95"/>
        </w:rPr>
        <w:t>for</w:t>
      </w:r>
      <w:r>
        <w:rPr>
          <w:spacing w:val="-3"/>
          <w:w w:val="95"/>
        </w:rPr>
        <w:t xml:space="preserve"> </w:t>
      </w:r>
      <w:r>
        <w:rPr>
          <w:w w:val="95"/>
        </w:rPr>
        <w:t>the</w:t>
      </w:r>
      <w:r>
        <w:rPr>
          <w:spacing w:val="-2"/>
          <w:w w:val="95"/>
        </w:rPr>
        <w:t xml:space="preserve"> </w:t>
      </w:r>
      <w:r>
        <w:rPr>
          <w:w w:val="95"/>
        </w:rPr>
        <w:t>IKAT</w:t>
      </w:r>
      <w:r>
        <w:rPr>
          <w:spacing w:val="-3"/>
          <w:w w:val="95"/>
        </w:rPr>
        <w:t xml:space="preserve"> </w:t>
      </w:r>
      <w:proofErr w:type="spellStart"/>
      <w:r>
        <w:rPr>
          <w:w w:val="95"/>
        </w:rPr>
        <w:t>Eurocluster</w:t>
      </w:r>
      <w:proofErr w:type="spellEnd"/>
      <w:r>
        <w:rPr>
          <w:w w:val="95"/>
        </w:rPr>
        <w:t xml:space="preserve"> project.</w:t>
      </w:r>
    </w:p>
    <w:p w14:paraId="3607616C" w14:textId="77777777" w:rsidR="00042A9E" w:rsidRDefault="00042A9E">
      <w:pPr>
        <w:pStyle w:val="Textoindependiente"/>
        <w:spacing w:before="10"/>
        <w:rPr>
          <w:sz w:val="21"/>
        </w:rPr>
      </w:pPr>
    </w:p>
    <w:p w14:paraId="54313A15" w14:textId="77777777" w:rsidR="00042A9E" w:rsidRDefault="00D17ADE">
      <w:pPr>
        <w:pStyle w:val="Ttulo1"/>
        <w:spacing w:before="1"/>
      </w:pPr>
      <w:r>
        <w:rPr>
          <w:w w:val="95"/>
        </w:rPr>
        <w:t>Gender</w:t>
      </w:r>
      <w:r>
        <w:rPr>
          <w:spacing w:val="-4"/>
          <w:w w:val="95"/>
        </w:rPr>
        <w:t xml:space="preserve"> </w:t>
      </w:r>
      <w:r>
        <w:rPr>
          <w:w w:val="95"/>
        </w:rPr>
        <w:t>Equality,</w:t>
      </w:r>
      <w:r>
        <w:rPr>
          <w:spacing w:val="-1"/>
          <w:w w:val="95"/>
        </w:rPr>
        <w:t xml:space="preserve"> </w:t>
      </w:r>
      <w:r>
        <w:rPr>
          <w:w w:val="95"/>
        </w:rPr>
        <w:t>Diversity</w:t>
      </w:r>
      <w:r>
        <w:rPr>
          <w:spacing w:val="-4"/>
          <w:w w:val="95"/>
        </w:rPr>
        <w:t xml:space="preserve"> </w:t>
      </w:r>
      <w:r>
        <w:rPr>
          <w:w w:val="95"/>
        </w:rPr>
        <w:t>and</w:t>
      </w:r>
      <w:r>
        <w:rPr>
          <w:spacing w:val="-4"/>
          <w:w w:val="95"/>
        </w:rPr>
        <w:t xml:space="preserve"> </w:t>
      </w:r>
      <w:r>
        <w:rPr>
          <w:w w:val="95"/>
        </w:rPr>
        <w:t>Social</w:t>
      </w:r>
      <w:r>
        <w:rPr>
          <w:spacing w:val="-3"/>
          <w:w w:val="95"/>
        </w:rPr>
        <w:t xml:space="preserve"> </w:t>
      </w:r>
      <w:r>
        <w:rPr>
          <w:w w:val="95"/>
        </w:rPr>
        <w:t>Inclusion</w:t>
      </w:r>
    </w:p>
    <w:p w14:paraId="7F8E2D43" w14:textId="77777777" w:rsidR="00042A9E" w:rsidRDefault="00042A9E">
      <w:pPr>
        <w:pStyle w:val="Textoindependiente"/>
        <w:rPr>
          <w:b/>
        </w:rPr>
      </w:pPr>
    </w:p>
    <w:p w14:paraId="0C6B6A4A" w14:textId="77777777" w:rsidR="00042A9E" w:rsidRPr="00030DB7" w:rsidRDefault="00D17ADE">
      <w:pPr>
        <w:pStyle w:val="Textoindependiente"/>
        <w:ind w:left="141"/>
        <w:rPr>
          <w:w w:val="95"/>
        </w:rPr>
      </w:pPr>
      <w:r>
        <w:rPr>
          <w:w w:val="95"/>
        </w:rPr>
        <w:t>The</w:t>
      </w:r>
      <w:r>
        <w:rPr>
          <w:spacing w:val="-4"/>
          <w:w w:val="95"/>
        </w:rPr>
        <w:t xml:space="preserve"> </w:t>
      </w:r>
      <w:r>
        <w:rPr>
          <w:w w:val="95"/>
        </w:rPr>
        <w:t>IKAT</w:t>
      </w:r>
      <w:r>
        <w:rPr>
          <w:spacing w:val="-3"/>
          <w:w w:val="95"/>
        </w:rPr>
        <w:t xml:space="preserve"> </w:t>
      </w:r>
      <w:r>
        <w:rPr>
          <w:w w:val="95"/>
        </w:rPr>
        <w:t>project</w:t>
      </w:r>
      <w:r>
        <w:rPr>
          <w:spacing w:val="-4"/>
          <w:w w:val="95"/>
        </w:rPr>
        <w:t xml:space="preserve"> </w:t>
      </w:r>
      <w:r>
        <w:rPr>
          <w:w w:val="95"/>
        </w:rPr>
        <w:t>seeks</w:t>
      </w:r>
      <w:r>
        <w:rPr>
          <w:spacing w:val="-3"/>
          <w:w w:val="95"/>
        </w:rPr>
        <w:t xml:space="preserve"> </w:t>
      </w:r>
      <w:r>
        <w:rPr>
          <w:w w:val="95"/>
        </w:rPr>
        <w:t>gender</w:t>
      </w:r>
      <w:r>
        <w:rPr>
          <w:spacing w:val="-4"/>
          <w:w w:val="95"/>
        </w:rPr>
        <w:t xml:space="preserve"> </w:t>
      </w:r>
      <w:r>
        <w:rPr>
          <w:w w:val="95"/>
        </w:rPr>
        <w:t>balance,</w:t>
      </w:r>
      <w:r>
        <w:rPr>
          <w:spacing w:val="-2"/>
          <w:w w:val="95"/>
        </w:rPr>
        <w:t xml:space="preserve"> </w:t>
      </w:r>
      <w:r>
        <w:rPr>
          <w:w w:val="95"/>
        </w:rPr>
        <w:t>diversity</w:t>
      </w:r>
      <w:r>
        <w:rPr>
          <w:spacing w:val="-4"/>
          <w:w w:val="95"/>
        </w:rPr>
        <w:t xml:space="preserve"> </w:t>
      </w:r>
      <w:r>
        <w:rPr>
          <w:w w:val="95"/>
        </w:rPr>
        <w:t>protection</w:t>
      </w:r>
      <w:r>
        <w:rPr>
          <w:spacing w:val="-4"/>
          <w:w w:val="95"/>
        </w:rPr>
        <w:t xml:space="preserve"> </w:t>
      </w:r>
      <w:r>
        <w:rPr>
          <w:w w:val="95"/>
        </w:rPr>
        <w:t>and</w:t>
      </w:r>
      <w:r>
        <w:rPr>
          <w:spacing w:val="-5"/>
          <w:w w:val="95"/>
        </w:rPr>
        <w:t xml:space="preserve"> </w:t>
      </w:r>
      <w:r>
        <w:rPr>
          <w:w w:val="95"/>
        </w:rPr>
        <w:t>social</w:t>
      </w:r>
      <w:r>
        <w:rPr>
          <w:spacing w:val="-3"/>
          <w:w w:val="95"/>
        </w:rPr>
        <w:t xml:space="preserve"> </w:t>
      </w:r>
      <w:r>
        <w:rPr>
          <w:w w:val="95"/>
        </w:rPr>
        <w:t>inclusion.</w:t>
      </w:r>
      <w:r>
        <w:rPr>
          <w:spacing w:val="-4"/>
          <w:w w:val="95"/>
        </w:rPr>
        <w:t xml:space="preserve"> </w:t>
      </w:r>
      <w:r>
        <w:rPr>
          <w:w w:val="95"/>
        </w:rPr>
        <w:t>Therefore,</w:t>
      </w:r>
      <w:r>
        <w:rPr>
          <w:spacing w:val="-3"/>
          <w:w w:val="95"/>
        </w:rPr>
        <w:t xml:space="preserve"> </w:t>
      </w:r>
      <w:r>
        <w:rPr>
          <w:w w:val="95"/>
        </w:rPr>
        <w:t>applicants</w:t>
      </w:r>
      <w:r>
        <w:rPr>
          <w:spacing w:val="-4"/>
          <w:w w:val="95"/>
        </w:rPr>
        <w:t xml:space="preserve"> </w:t>
      </w:r>
      <w:r>
        <w:rPr>
          <w:w w:val="95"/>
        </w:rPr>
        <w:t>to</w:t>
      </w:r>
      <w:r>
        <w:rPr>
          <w:spacing w:val="-2"/>
          <w:w w:val="95"/>
        </w:rPr>
        <w:t xml:space="preserve"> </w:t>
      </w:r>
      <w:r>
        <w:rPr>
          <w:w w:val="95"/>
        </w:rPr>
        <w:t>the</w:t>
      </w:r>
      <w:r>
        <w:rPr>
          <w:spacing w:val="-44"/>
          <w:w w:val="95"/>
        </w:rPr>
        <w:t xml:space="preserve"> </w:t>
      </w:r>
      <w:r>
        <w:rPr>
          <w:w w:val="95"/>
        </w:rPr>
        <w:t>Services are invited to take all measures to promote equal opportunities between men and women in the</w:t>
      </w:r>
      <w:r>
        <w:rPr>
          <w:spacing w:val="1"/>
          <w:w w:val="95"/>
        </w:rPr>
        <w:t xml:space="preserve"> </w:t>
      </w:r>
      <w:r>
        <w:rPr>
          <w:w w:val="95"/>
        </w:rPr>
        <w:t>implementation of the action as well as address diversity including poorer consumers, disabled people, and</w:t>
      </w:r>
      <w:r>
        <w:rPr>
          <w:spacing w:val="1"/>
          <w:w w:val="95"/>
        </w:rPr>
        <w:t xml:space="preserve"> </w:t>
      </w:r>
      <w:r w:rsidRPr="00030DB7">
        <w:rPr>
          <w:w w:val="95"/>
        </w:rPr>
        <w:t>older people.</w:t>
      </w:r>
    </w:p>
    <w:p w14:paraId="0FD9519B" w14:textId="77777777" w:rsidR="00042A9E" w:rsidRDefault="00C3047D">
      <w:pPr>
        <w:pStyle w:val="Textoindependiente"/>
        <w:tabs>
          <w:tab w:val="left" w:pos="7378"/>
          <w:tab w:val="left" w:pos="8782"/>
          <w:tab w:val="left" w:pos="9084"/>
        </w:tabs>
        <w:spacing w:before="160" w:line="482" w:lineRule="auto"/>
        <w:ind w:left="182" w:right="429" w:hanging="41"/>
      </w:pPr>
      <w:r>
        <w:pict w14:anchorId="41546309">
          <v:rect id="_x0000_s1028" style="position:absolute;left:0;text-align:left;margin-left:518pt;margin-top:8.25pt;width:11.1pt;height:11pt;z-index:15735296;mso-position-horizontal-relative:page" filled="f" strokeweight="1pt">
            <w10:wrap anchorx="page"/>
          </v:rect>
        </w:pict>
      </w:r>
      <w:r>
        <w:pict w14:anchorId="5D683426">
          <v:rect id="_x0000_s1027" style="position:absolute;left:0;text-align:left;margin-left:455.55pt;margin-top:8.1pt;width:11.1pt;height:11pt;z-index:-15919104;mso-position-horizontal-relative:page" filled="f" strokeweight="1pt">
            <w10:wrap anchorx="page"/>
          </v:rect>
        </w:pict>
      </w:r>
      <w:r w:rsidR="00D17ADE">
        <w:rPr>
          <w:w w:val="95"/>
        </w:rPr>
        <w:t>Are</w:t>
      </w:r>
      <w:r w:rsidR="00D17ADE">
        <w:rPr>
          <w:spacing w:val="-3"/>
          <w:w w:val="95"/>
        </w:rPr>
        <w:t xml:space="preserve"> </w:t>
      </w:r>
      <w:r w:rsidR="00D17ADE">
        <w:rPr>
          <w:w w:val="95"/>
        </w:rPr>
        <w:t>there any</w:t>
      </w:r>
      <w:r w:rsidR="00D17ADE">
        <w:rPr>
          <w:spacing w:val="-2"/>
          <w:w w:val="95"/>
        </w:rPr>
        <w:t xml:space="preserve"> </w:t>
      </w:r>
      <w:r w:rsidR="00D17ADE">
        <w:rPr>
          <w:w w:val="95"/>
        </w:rPr>
        <w:t>female</w:t>
      </w:r>
      <w:r w:rsidR="00D17ADE">
        <w:rPr>
          <w:spacing w:val="-2"/>
          <w:w w:val="95"/>
        </w:rPr>
        <w:t xml:space="preserve"> </w:t>
      </w:r>
      <w:r w:rsidR="00D17ADE">
        <w:rPr>
          <w:w w:val="95"/>
        </w:rPr>
        <w:t>participants</w:t>
      </w:r>
      <w:r w:rsidR="00D17ADE">
        <w:rPr>
          <w:spacing w:val="-2"/>
          <w:w w:val="95"/>
        </w:rPr>
        <w:t xml:space="preserve"> </w:t>
      </w:r>
      <w:r w:rsidR="00D17ADE">
        <w:rPr>
          <w:w w:val="95"/>
        </w:rPr>
        <w:t>employed</w:t>
      </w:r>
      <w:r w:rsidR="00D17ADE">
        <w:rPr>
          <w:spacing w:val="-3"/>
          <w:w w:val="95"/>
        </w:rPr>
        <w:t xml:space="preserve"> </w:t>
      </w:r>
      <w:r w:rsidR="00D17ADE">
        <w:rPr>
          <w:w w:val="95"/>
        </w:rPr>
        <w:t>in</w:t>
      </w:r>
      <w:r w:rsidR="00D17ADE">
        <w:rPr>
          <w:spacing w:val="-2"/>
          <w:w w:val="95"/>
        </w:rPr>
        <w:t xml:space="preserve"> </w:t>
      </w:r>
      <w:r w:rsidR="00D17ADE">
        <w:rPr>
          <w:w w:val="95"/>
        </w:rPr>
        <w:t>your</w:t>
      </w:r>
      <w:r w:rsidR="00D17ADE">
        <w:rPr>
          <w:spacing w:val="-1"/>
          <w:w w:val="95"/>
        </w:rPr>
        <w:t xml:space="preserve"> </w:t>
      </w:r>
      <w:r w:rsidR="00D17ADE">
        <w:rPr>
          <w:w w:val="95"/>
        </w:rPr>
        <w:t>SME?</w:t>
      </w:r>
      <w:r w:rsidR="00D17ADE">
        <w:rPr>
          <w:w w:val="95"/>
        </w:rPr>
        <w:tab/>
      </w:r>
      <w:r w:rsidR="00D17ADE">
        <w:t>YES</w:t>
      </w:r>
      <w:r w:rsidR="00D17ADE">
        <w:tab/>
        <w:t>NO</w:t>
      </w:r>
      <w:r w:rsidR="00D17ADE">
        <w:rPr>
          <w:spacing w:val="1"/>
        </w:rPr>
        <w:t xml:space="preserve"> </w:t>
      </w:r>
      <w:r w:rsidR="00D17ADE">
        <w:rPr>
          <w:w w:val="95"/>
        </w:rPr>
        <w:t>If</w:t>
      </w:r>
      <w:r w:rsidR="00D17ADE">
        <w:rPr>
          <w:spacing w:val="-4"/>
          <w:w w:val="95"/>
        </w:rPr>
        <w:t xml:space="preserve"> </w:t>
      </w:r>
      <w:r w:rsidR="00D17ADE">
        <w:rPr>
          <w:w w:val="95"/>
        </w:rPr>
        <w:t>YES,</w:t>
      </w:r>
      <w:r w:rsidR="00D17ADE">
        <w:rPr>
          <w:spacing w:val="-2"/>
          <w:w w:val="95"/>
        </w:rPr>
        <w:t xml:space="preserve"> </w:t>
      </w:r>
      <w:r w:rsidR="00D17ADE">
        <w:rPr>
          <w:w w:val="95"/>
        </w:rPr>
        <w:t>how</w:t>
      </w:r>
      <w:r w:rsidR="00D17ADE">
        <w:rPr>
          <w:spacing w:val="-3"/>
          <w:w w:val="95"/>
        </w:rPr>
        <w:t xml:space="preserve"> </w:t>
      </w:r>
      <w:r w:rsidR="00D17ADE">
        <w:rPr>
          <w:w w:val="95"/>
        </w:rPr>
        <w:t>many females are</w:t>
      </w:r>
      <w:r w:rsidR="00D17ADE">
        <w:rPr>
          <w:spacing w:val="-3"/>
          <w:w w:val="95"/>
        </w:rPr>
        <w:t xml:space="preserve"> </w:t>
      </w:r>
      <w:r w:rsidR="00D17ADE">
        <w:rPr>
          <w:w w:val="95"/>
        </w:rPr>
        <w:t>employed</w:t>
      </w:r>
      <w:r w:rsidR="00D17ADE">
        <w:rPr>
          <w:spacing w:val="-3"/>
          <w:w w:val="95"/>
        </w:rPr>
        <w:t xml:space="preserve"> </w:t>
      </w:r>
      <w:r w:rsidR="00D17ADE">
        <w:rPr>
          <w:w w:val="95"/>
        </w:rPr>
        <w:t>(number)?</w:t>
      </w:r>
      <w:r w:rsidR="00D17ADE">
        <w:rPr>
          <w:w w:val="95"/>
        </w:rPr>
        <w:tab/>
      </w:r>
      <w:r w:rsidR="00D17ADE">
        <w:rPr>
          <w:w w:val="95"/>
        </w:rPr>
        <w:tab/>
      </w:r>
      <w:r w:rsidR="00D17ADE">
        <w:t>[</w:t>
      </w:r>
      <w:r w:rsidR="00D17ADE">
        <w:tab/>
      </w:r>
      <w:r w:rsidR="00D17ADE">
        <w:rPr>
          <w:spacing w:val="-8"/>
        </w:rPr>
        <w:t>]</w:t>
      </w:r>
    </w:p>
    <w:p w14:paraId="1F1C6E0B" w14:textId="77777777" w:rsidR="00042A9E" w:rsidRDefault="00042A9E">
      <w:pPr>
        <w:pStyle w:val="Textoindependiente"/>
        <w:spacing w:before="8"/>
        <w:rPr>
          <w:sz w:val="21"/>
        </w:rPr>
      </w:pPr>
    </w:p>
    <w:p w14:paraId="20B66175" w14:textId="77777777" w:rsidR="00042A9E" w:rsidRDefault="00D17ADE">
      <w:pPr>
        <w:pStyle w:val="Ttulo1"/>
      </w:pPr>
      <w:r>
        <w:rPr>
          <w:w w:val="95"/>
        </w:rPr>
        <w:t>Did</w:t>
      </w:r>
      <w:r>
        <w:rPr>
          <w:spacing w:val="-4"/>
          <w:w w:val="95"/>
        </w:rPr>
        <w:t xml:space="preserve"> </w:t>
      </w:r>
      <w:r>
        <w:rPr>
          <w:w w:val="95"/>
        </w:rPr>
        <w:t>you</w:t>
      </w:r>
      <w:r>
        <w:rPr>
          <w:spacing w:val="-3"/>
          <w:w w:val="95"/>
        </w:rPr>
        <w:t xml:space="preserve"> </w:t>
      </w:r>
      <w:r>
        <w:rPr>
          <w:w w:val="95"/>
        </w:rPr>
        <w:t>submit</w:t>
      </w:r>
      <w:r>
        <w:rPr>
          <w:spacing w:val="-2"/>
          <w:w w:val="95"/>
        </w:rPr>
        <w:t xml:space="preserve"> </w:t>
      </w:r>
      <w:r>
        <w:rPr>
          <w:w w:val="95"/>
        </w:rPr>
        <w:t>a</w:t>
      </w:r>
      <w:r>
        <w:rPr>
          <w:spacing w:val="-4"/>
          <w:w w:val="95"/>
        </w:rPr>
        <w:t xml:space="preserve"> </w:t>
      </w:r>
      <w:r>
        <w:rPr>
          <w:w w:val="95"/>
        </w:rPr>
        <w:t>similar application</w:t>
      </w:r>
      <w:r>
        <w:rPr>
          <w:spacing w:val="-3"/>
          <w:w w:val="95"/>
        </w:rPr>
        <w:t xml:space="preserve"> </w:t>
      </w:r>
      <w:r>
        <w:rPr>
          <w:w w:val="95"/>
        </w:rPr>
        <w:t>to</w:t>
      </w:r>
      <w:r>
        <w:rPr>
          <w:spacing w:val="-3"/>
          <w:w w:val="95"/>
        </w:rPr>
        <w:t xml:space="preserve"> </w:t>
      </w:r>
      <w:r>
        <w:rPr>
          <w:w w:val="95"/>
        </w:rPr>
        <w:t>another</w:t>
      </w:r>
      <w:r>
        <w:rPr>
          <w:spacing w:val="-3"/>
          <w:w w:val="95"/>
        </w:rPr>
        <w:t xml:space="preserve"> </w:t>
      </w:r>
      <w:r>
        <w:rPr>
          <w:w w:val="95"/>
        </w:rPr>
        <w:t>call?</w:t>
      </w:r>
    </w:p>
    <w:p w14:paraId="0FC58798" w14:textId="77777777" w:rsidR="00042A9E" w:rsidRDefault="00C3047D">
      <w:pPr>
        <w:pStyle w:val="Textoindependiente"/>
        <w:spacing w:before="6"/>
        <w:rPr>
          <w:b/>
          <w:sz w:val="18"/>
        </w:rPr>
      </w:pPr>
      <w:r>
        <w:pict w14:anchorId="01A57485">
          <v:rect id="_x0000_s1026" style="position:absolute;margin-left:65pt;margin-top:13.5pt;width:462.6pt;height:54.25pt;z-index:-15722496;mso-wrap-distance-left:0;mso-wrap-distance-right:0;mso-position-horizontal-relative:page" filled="f" strokeweight=".5pt">
            <w10:wrap type="topAndBottom" anchorx="page"/>
          </v:rect>
        </w:pict>
      </w:r>
    </w:p>
    <w:p w14:paraId="27EF8DA4" w14:textId="77777777" w:rsidR="00042A9E" w:rsidRDefault="00042A9E">
      <w:pPr>
        <w:rPr>
          <w:sz w:val="18"/>
        </w:rPr>
        <w:sectPr w:rsidR="00042A9E" w:rsidSect="001359E4">
          <w:headerReference w:type="default" r:id="rId21"/>
          <w:footerReference w:type="default" r:id="rId22"/>
          <w:pgSz w:w="11900" w:h="16860"/>
          <w:pgMar w:top="1560" w:right="1160" w:bottom="1120" w:left="1160" w:header="362" w:footer="938" w:gutter="0"/>
          <w:cols w:space="720"/>
        </w:sectPr>
      </w:pPr>
    </w:p>
    <w:p w14:paraId="2C1981A1" w14:textId="77777777" w:rsidR="00042A9E" w:rsidRDefault="00D17ADE">
      <w:pPr>
        <w:spacing w:before="46"/>
        <w:ind w:left="141"/>
        <w:rPr>
          <w:b/>
        </w:rPr>
      </w:pPr>
      <w:r>
        <w:rPr>
          <w:b/>
          <w:color w:val="4F81BC"/>
          <w:w w:val="95"/>
        </w:rPr>
        <w:lastRenderedPageBreak/>
        <w:t>Compliance</w:t>
      </w:r>
      <w:r>
        <w:rPr>
          <w:b/>
          <w:color w:val="4F81BC"/>
          <w:spacing w:val="-4"/>
          <w:w w:val="95"/>
        </w:rPr>
        <w:t xml:space="preserve"> </w:t>
      </w:r>
      <w:r>
        <w:rPr>
          <w:b/>
          <w:color w:val="4F81BC"/>
          <w:w w:val="95"/>
        </w:rPr>
        <w:t>Declaration</w:t>
      </w:r>
    </w:p>
    <w:p w14:paraId="698EC80A" w14:textId="77777777" w:rsidR="00042A9E" w:rsidRDefault="00042A9E">
      <w:pPr>
        <w:pStyle w:val="Textoindependiente"/>
        <w:spacing w:before="7"/>
        <w:rPr>
          <w:b/>
        </w:rPr>
      </w:pPr>
    </w:p>
    <w:p w14:paraId="259D1D92" w14:textId="77777777" w:rsidR="00042A9E" w:rsidRDefault="00D17ADE">
      <w:pPr>
        <w:pStyle w:val="Ttulo1"/>
        <w:spacing w:before="1"/>
        <w:rPr>
          <w:b w:val="0"/>
        </w:rPr>
      </w:pPr>
      <w:proofErr w:type="gramStart"/>
      <w:r>
        <w:rPr>
          <w:w w:val="95"/>
        </w:rPr>
        <w:t>Confidentiality</w:t>
      </w:r>
      <w:r>
        <w:rPr>
          <w:spacing w:val="-4"/>
          <w:w w:val="95"/>
        </w:rPr>
        <w:t xml:space="preserve"> </w:t>
      </w:r>
      <w:r>
        <w:rPr>
          <w:w w:val="95"/>
        </w:rPr>
        <w:t>and</w:t>
      </w:r>
      <w:r>
        <w:rPr>
          <w:spacing w:val="-4"/>
          <w:w w:val="95"/>
        </w:rPr>
        <w:t xml:space="preserve"> </w:t>
      </w:r>
      <w:r>
        <w:rPr>
          <w:w w:val="95"/>
        </w:rPr>
        <w:t>Data</w:t>
      </w:r>
      <w:r>
        <w:rPr>
          <w:spacing w:val="-5"/>
          <w:w w:val="95"/>
        </w:rPr>
        <w:t xml:space="preserve"> </w:t>
      </w:r>
      <w:r>
        <w:rPr>
          <w:w w:val="95"/>
        </w:rPr>
        <w:t>Protection.</w:t>
      </w:r>
      <w:proofErr w:type="gramEnd"/>
      <w:r>
        <w:rPr>
          <w:spacing w:val="-3"/>
          <w:w w:val="95"/>
        </w:rPr>
        <w:t xml:space="preserve"> </w:t>
      </w:r>
      <w:r>
        <w:rPr>
          <w:w w:val="95"/>
        </w:rPr>
        <w:t>GDPR</w:t>
      </w:r>
      <w:r>
        <w:rPr>
          <w:spacing w:val="-3"/>
          <w:w w:val="95"/>
        </w:rPr>
        <w:t xml:space="preserve"> </w:t>
      </w:r>
      <w:r>
        <w:rPr>
          <w:w w:val="95"/>
        </w:rPr>
        <w:t>compliance</w:t>
      </w:r>
      <w:r>
        <w:rPr>
          <w:b w:val="0"/>
          <w:w w:val="95"/>
        </w:rPr>
        <w:t>:</w:t>
      </w:r>
    </w:p>
    <w:p w14:paraId="17844022" w14:textId="77777777" w:rsidR="00042A9E" w:rsidRDefault="00042A9E">
      <w:pPr>
        <w:pStyle w:val="Textoindependiente"/>
      </w:pPr>
    </w:p>
    <w:p w14:paraId="479D26E0" w14:textId="77777777" w:rsidR="00042A9E" w:rsidRDefault="00D17ADE">
      <w:pPr>
        <w:pStyle w:val="Textoindependiente"/>
        <w:ind w:left="141" w:right="137"/>
        <w:jc w:val="both"/>
      </w:pPr>
      <w:r>
        <w:rPr>
          <w:i/>
          <w:w w:val="95"/>
        </w:rPr>
        <w:t xml:space="preserve">GDPR compliance: </w:t>
      </w:r>
      <w:r>
        <w:rPr>
          <w:w w:val="95"/>
        </w:rPr>
        <w:t xml:space="preserve">The </w:t>
      </w:r>
      <w:hyperlink r:id="rId23">
        <w:r>
          <w:rPr>
            <w:color w:val="0000FF"/>
            <w:w w:val="95"/>
            <w:u w:val="single" w:color="0000FF"/>
          </w:rPr>
          <w:t>General Data Protection Regulation (2016/679/EU)</w:t>
        </w:r>
        <w:r>
          <w:rPr>
            <w:color w:val="0000FF"/>
            <w:w w:val="95"/>
          </w:rPr>
          <w:t xml:space="preserve"> </w:t>
        </w:r>
      </w:hyperlink>
      <w:r>
        <w:rPr>
          <w:w w:val="95"/>
        </w:rPr>
        <w:t>guarantee that the processing of</w:t>
      </w:r>
      <w:r>
        <w:rPr>
          <w:spacing w:val="1"/>
          <w:w w:val="95"/>
        </w:rPr>
        <w:t xml:space="preserve"> </w:t>
      </w:r>
      <w:r>
        <w:rPr>
          <w:w w:val="95"/>
        </w:rPr>
        <w:t>data is carried out in compliance with the fundamental rights and freedoms, as well as the dignity of the data</w:t>
      </w:r>
      <w:r>
        <w:rPr>
          <w:spacing w:val="-45"/>
          <w:w w:val="95"/>
        </w:rPr>
        <w:t xml:space="preserve"> </w:t>
      </w:r>
      <w:r>
        <w:t>subject</w:t>
      </w:r>
      <w:r>
        <w:rPr>
          <w:spacing w:val="-12"/>
        </w:rPr>
        <w:t xml:space="preserve"> </w:t>
      </w:r>
      <w:r>
        <w:t>with</w:t>
      </w:r>
      <w:r>
        <w:rPr>
          <w:spacing w:val="-12"/>
        </w:rPr>
        <w:t xml:space="preserve"> </w:t>
      </w:r>
      <w:r>
        <w:t>reference</w:t>
      </w:r>
      <w:r>
        <w:rPr>
          <w:spacing w:val="-11"/>
        </w:rPr>
        <w:t xml:space="preserve"> </w:t>
      </w:r>
      <w:r>
        <w:t>to</w:t>
      </w:r>
      <w:r>
        <w:rPr>
          <w:spacing w:val="-11"/>
        </w:rPr>
        <w:t xml:space="preserve"> </w:t>
      </w:r>
      <w:r>
        <w:t>confidentiality,</w:t>
      </w:r>
      <w:r>
        <w:rPr>
          <w:spacing w:val="-11"/>
        </w:rPr>
        <w:t xml:space="preserve"> </w:t>
      </w:r>
      <w:r>
        <w:t>personal</w:t>
      </w:r>
      <w:r>
        <w:rPr>
          <w:spacing w:val="-11"/>
        </w:rPr>
        <w:t xml:space="preserve"> </w:t>
      </w:r>
      <w:r>
        <w:t>identity</w:t>
      </w:r>
      <w:r>
        <w:rPr>
          <w:spacing w:val="-12"/>
        </w:rPr>
        <w:t xml:space="preserve"> </w:t>
      </w:r>
      <w:r>
        <w:t>and</w:t>
      </w:r>
      <w:r>
        <w:rPr>
          <w:spacing w:val="-12"/>
        </w:rPr>
        <w:t xml:space="preserve"> </w:t>
      </w:r>
      <w:r>
        <w:t>the</w:t>
      </w:r>
      <w:r>
        <w:rPr>
          <w:spacing w:val="-11"/>
        </w:rPr>
        <w:t xml:space="preserve"> </w:t>
      </w:r>
      <w:r>
        <w:t>right</w:t>
      </w:r>
      <w:r>
        <w:rPr>
          <w:spacing w:val="-11"/>
        </w:rPr>
        <w:t xml:space="preserve"> </w:t>
      </w:r>
      <w:r>
        <w:t>to</w:t>
      </w:r>
      <w:r>
        <w:rPr>
          <w:spacing w:val="-11"/>
        </w:rPr>
        <w:t xml:space="preserve"> </w:t>
      </w:r>
      <w:r>
        <w:t>data</w:t>
      </w:r>
      <w:r>
        <w:rPr>
          <w:spacing w:val="-12"/>
        </w:rPr>
        <w:t xml:space="preserve"> </w:t>
      </w:r>
      <w:r>
        <w:t>protection.</w:t>
      </w:r>
    </w:p>
    <w:p w14:paraId="72E946FF" w14:textId="77777777" w:rsidR="00042A9E" w:rsidRDefault="00042A9E">
      <w:pPr>
        <w:pStyle w:val="Textoindependiente"/>
        <w:spacing w:before="1"/>
      </w:pPr>
    </w:p>
    <w:p w14:paraId="7A55ACDA" w14:textId="77777777" w:rsidR="00042A9E" w:rsidRDefault="00D17ADE">
      <w:pPr>
        <w:pStyle w:val="Textoindependiente"/>
        <w:ind w:left="141" w:right="138"/>
        <w:jc w:val="both"/>
      </w:pPr>
      <w:r>
        <w:rPr>
          <w:w w:val="95"/>
        </w:rPr>
        <w:t>By applying, the applicant agrees on the storage and use of its personal data for the execution of the IKAT</w:t>
      </w:r>
      <w:r>
        <w:rPr>
          <w:spacing w:val="1"/>
          <w:w w:val="95"/>
        </w:rPr>
        <w:t xml:space="preserve"> </w:t>
      </w:r>
      <w:r>
        <w:t>objectives and work plan. The IKAT consortium commits to handling personal data and company data</w:t>
      </w:r>
      <w:r>
        <w:rPr>
          <w:spacing w:val="1"/>
        </w:rPr>
        <w:t xml:space="preserve"> </w:t>
      </w:r>
      <w:r>
        <w:rPr>
          <w:w w:val="95"/>
        </w:rPr>
        <w:t>confidentially except for the call results, which may contain information about successful IKAT Services’</w:t>
      </w:r>
      <w:r>
        <w:rPr>
          <w:spacing w:val="1"/>
          <w:w w:val="95"/>
        </w:rPr>
        <w:t xml:space="preserve"> </w:t>
      </w:r>
      <w:r>
        <w:rPr>
          <w:w w:val="90"/>
        </w:rPr>
        <w:t>applications</w:t>
      </w:r>
      <w:r>
        <w:rPr>
          <w:spacing w:val="18"/>
          <w:w w:val="90"/>
        </w:rPr>
        <w:t xml:space="preserve"> </w:t>
      </w:r>
      <w:r>
        <w:rPr>
          <w:w w:val="90"/>
        </w:rPr>
        <w:t>(service</w:t>
      </w:r>
      <w:r>
        <w:rPr>
          <w:spacing w:val="17"/>
          <w:w w:val="90"/>
        </w:rPr>
        <w:t xml:space="preserve"> </w:t>
      </w:r>
      <w:r>
        <w:rPr>
          <w:w w:val="90"/>
        </w:rPr>
        <w:t>title,</w:t>
      </w:r>
      <w:r>
        <w:rPr>
          <w:spacing w:val="18"/>
          <w:w w:val="90"/>
        </w:rPr>
        <w:t xml:space="preserve"> </w:t>
      </w:r>
      <w:r>
        <w:rPr>
          <w:w w:val="90"/>
        </w:rPr>
        <w:t>names</w:t>
      </w:r>
      <w:r>
        <w:rPr>
          <w:spacing w:val="19"/>
          <w:w w:val="90"/>
        </w:rPr>
        <w:t xml:space="preserve"> </w:t>
      </w:r>
      <w:r>
        <w:rPr>
          <w:w w:val="90"/>
        </w:rPr>
        <w:t>of</w:t>
      </w:r>
      <w:r>
        <w:rPr>
          <w:spacing w:val="22"/>
          <w:w w:val="90"/>
        </w:rPr>
        <w:t xml:space="preserve"> </w:t>
      </w:r>
      <w:r>
        <w:rPr>
          <w:w w:val="90"/>
        </w:rPr>
        <w:t>project</w:t>
      </w:r>
      <w:r>
        <w:rPr>
          <w:spacing w:val="16"/>
          <w:w w:val="90"/>
        </w:rPr>
        <w:t xml:space="preserve"> </w:t>
      </w:r>
      <w:r>
        <w:rPr>
          <w:w w:val="90"/>
        </w:rPr>
        <w:t>partners</w:t>
      </w:r>
      <w:r>
        <w:rPr>
          <w:spacing w:val="19"/>
          <w:w w:val="90"/>
        </w:rPr>
        <w:t xml:space="preserve"> </w:t>
      </w:r>
      <w:r>
        <w:rPr>
          <w:w w:val="90"/>
        </w:rPr>
        <w:t>and</w:t>
      </w:r>
      <w:r>
        <w:rPr>
          <w:spacing w:val="17"/>
          <w:w w:val="90"/>
        </w:rPr>
        <w:t xml:space="preserve"> </w:t>
      </w:r>
      <w:r>
        <w:rPr>
          <w:w w:val="90"/>
        </w:rPr>
        <w:t>scope</w:t>
      </w:r>
      <w:r>
        <w:rPr>
          <w:spacing w:val="17"/>
          <w:w w:val="90"/>
        </w:rPr>
        <w:t xml:space="preserve"> </w:t>
      </w:r>
      <w:r>
        <w:rPr>
          <w:w w:val="90"/>
        </w:rPr>
        <w:t>description</w:t>
      </w:r>
      <w:r>
        <w:rPr>
          <w:spacing w:val="16"/>
          <w:w w:val="90"/>
        </w:rPr>
        <w:t xml:space="preserve"> </w:t>
      </w:r>
      <w:r>
        <w:rPr>
          <w:w w:val="90"/>
        </w:rPr>
        <w:t>(as</w:t>
      </w:r>
      <w:r>
        <w:rPr>
          <w:spacing w:val="19"/>
          <w:w w:val="90"/>
        </w:rPr>
        <w:t xml:space="preserve"> </w:t>
      </w:r>
      <w:r>
        <w:rPr>
          <w:w w:val="90"/>
        </w:rPr>
        <w:t>provided</w:t>
      </w:r>
      <w:r>
        <w:rPr>
          <w:spacing w:val="17"/>
          <w:w w:val="90"/>
        </w:rPr>
        <w:t xml:space="preserve"> </w:t>
      </w:r>
      <w:r>
        <w:rPr>
          <w:w w:val="90"/>
        </w:rPr>
        <w:t>by</w:t>
      </w:r>
      <w:r>
        <w:rPr>
          <w:spacing w:val="17"/>
          <w:w w:val="90"/>
        </w:rPr>
        <w:t xml:space="preserve"> </w:t>
      </w:r>
      <w:r>
        <w:rPr>
          <w:w w:val="90"/>
        </w:rPr>
        <w:t>the</w:t>
      </w:r>
      <w:r>
        <w:rPr>
          <w:spacing w:val="16"/>
          <w:w w:val="90"/>
        </w:rPr>
        <w:t xml:space="preserve"> </w:t>
      </w:r>
      <w:r>
        <w:rPr>
          <w:w w:val="90"/>
        </w:rPr>
        <w:t>project</w:t>
      </w:r>
      <w:r>
        <w:rPr>
          <w:spacing w:val="17"/>
          <w:w w:val="90"/>
        </w:rPr>
        <w:t xml:space="preserve"> </w:t>
      </w:r>
      <w:r>
        <w:rPr>
          <w:w w:val="90"/>
        </w:rPr>
        <w:t>partner).</w:t>
      </w:r>
    </w:p>
    <w:p w14:paraId="43D53017" w14:textId="77777777" w:rsidR="00042A9E" w:rsidRDefault="00042A9E">
      <w:pPr>
        <w:pStyle w:val="Textoindependiente"/>
        <w:spacing w:before="11"/>
        <w:rPr>
          <w:sz w:val="21"/>
        </w:rPr>
      </w:pPr>
    </w:p>
    <w:p w14:paraId="64A2B6CC" w14:textId="77777777" w:rsidR="00042A9E" w:rsidRDefault="00D17ADE">
      <w:pPr>
        <w:pStyle w:val="Textoindependiente"/>
        <w:spacing w:before="1"/>
        <w:ind w:left="141" w:right="142"/>
        <w:jc w:val="both"/>
      </w:pPr>
      <w:r>
        <w:rPr>
          <w:w w:val="95"/>
        </w:rPr>
        <w:t>The processing of data that IKAT intends to carry out will be based on lawfulness and correctness in the full</w:t>
      </w:r>
      <w:r>
        <w:rPr>
          <w:spacing w:val="1"/>
          <w:w w:val="95"/>
        </w:rPr>
        <w:t xml:space="preserve"> </w:t>
      </w:r>
      <w:r>
        <w:rPr>
          <w:w w:val="95"/>
        </w:rPr>
        <w:t>protection of its rights and its confidentiality pursuant to the general principles of the GDPR and its art. 24.</w:t>
      </w:r>
      <w:r>
        <w:rPr>
          <w:spacing w:val="1"/>
          <w:w w:val="95"/>
        </w:rPr>
        <w:t xml:space="preserve"> </w:t>
      </w:r>
      <w:r>
        <w:rPr>
          <w:w w:val="95"/>
        </w:rPr>
        <w:t>Therefore, the competitors are informed of the procedure that the data provided by the applicants will be</w:t>
      </w:r>
      <w:r>
        <w:rPr>
          <w:spacing w:val="1"/>
          <w:w w:val="95"/>
        </w:rPr>
        <w:t xml:space="preserve"> </w:t>
      </w:r>
      <w:r>
        <w:rPr>
          <w:w w:val="95"/>
        </w:rPr>
        <w:t>treated</w:t>
      </w:r>
      <w:r>
        <w:rPr>
          <w:spacing w:val="-2"/>
          <w:w w:val="95"/>
        </w:rPr>
        <w:t xml:space="preserve"> </w:t>
      </w:r>
      <w:r>
        <w:rPr>
          <w:w w:val="95"/>
        </w:rPr>
        <w:t>exclusively</w:t>
      </w:r>
      <w:r>
        <w:rPr>
          <w:spacing w:val="-1"/>
          <w:w w:val="95"/>
        </w:rPr>
        <w:t xml:space="preserve"> </w:t>
      </w:r>
      <w:r>
        <w:rPr>
          <w:w w:val="95"/>
        </w:rPr>
        <w:t>with reference</w:t>
      </w:r>
      <w:r>
        <w:rPr>
          <w:spacing w:val="-1"/>
          <w:w w:val="95"/>
        </w:rPr>
        <w:t xml:space="preserve"> </w:t>
      </w:r>
      <w:r>
        <w:rPr>
          <w:w w:val="95"/>
        </w:rPr>
        <w:t>to the</w:t>
      </w:r>
      <w:r>
        <w:rPr>
          <w:spacing w:val="-1"/>
          <w:w w:val="95"/>
        </w:rPr>
        <w:t xml:space="preserve"> </w:t>
      </w:r>
      <w:r>
        <w:rPr>
          <w:w w:val="95"/>
        </w:rPr>
        <w:t>procedure</w:t>
      </w:r>
      <w:r>
        <w:rPr>
          <w:spacing w:val="-1"/>
          <w:w w:val="95"/>
        </w:rPr>
        <w:t xml:space="preserve"> </w:t>
      </w:r>
      <w:r>
        <w:rPr>
          <w:w w:val="95"/>
        </w:rPr>
        <w:t>for</w:t>
      </w:r>
      <w:r>
        <w:rPr>
          <w:spacing w:val="-1"/>
          <w:w w:val="95"/>
        </w:rPr>
        <w:t xml:space="preserve"> </w:t>
      </w:r>
      <w:r>
        <w:rPr>
          <w:w w:val="95"/>
        </w:rPr>
        <w:t>which</w:t>
      </w:r>
      <w:r>
        <w:rPr>
          <w:spacing w:val="-1"/>
          <w:w w:val="95"/>
        </w:rPr>
        <w:t xml:space="preserve"> </w:t>
      </w:r>
      <w:r>
        <w:rPr>
          <w:w w:val="95"/>
        </w:rPr>
        <w:t>they</w:t>
      </w:r>
      <w:r>
        <w:rPr>
          <w:spacing w:val="-1"/>
          <w:w w:val="95"/>
        </w:rPr>
        <w:t xml:space="preserve"> </w:t>
      </w:r>
      <w:r>
        <w:rPr>
          <w:w w:val="95"/>
        </w:rPr>
        <w:t>submitted</w:t>
      </w:r>
      <w:r>
        <w:rPr>
          <w:spacing w:val="-2"/>
          <w:w w:val="95"/>
        </w:rPr>
        <w:t xml:space="preserve"> </w:t>
      </w:r>
      <w:r>
        <w:rPr>
          <w:w w:val="95"/>
        </w:rPr>
        <w:t>the</w:t>
      </w:r>
      <w:r>
        <w:rPr>
          <w:spacing w:val="1"/>
          <w:w w:val="95"/>
        </w:rPr>
        <w:t xml:space="preserve"> </w:t>
      </w:r>
      <w:r>
        <w:rPr>
          <w:w w:val="95"/>
        </w:rPr>
        <w:t>documentation.</w:t>
      </w:r>
    </w:p>
    <w:p w14:paraId="514BA526" w14:textId="77777777" w:rsidR="00042A9E" w:rsidRDefault="00042A9E">
      <w:pPr>
        <w:pStyle w:val="Textoindependiente"/>
        <w:spacing w:before="1"/>
      </w:pPr>
    </w:p>
    <w:p w14:paraId="5E0B7201" w14:textId="77777777" w:rsidR="00042A9E" w:rsidRDefault="00D17ADE">
      <w:pPr>
        <w:pStyle w:val="Textoindependiente"/>
        <w:ind w:left="141" w:right="140"/>
        <w:jc w:val="both"/>
      </w:pPr>
      <w:r>
        <w:rPr>
          <w:w w:val="90"/>
        </w:rPr>
        <w:t>The applicants can exercise their rights towards the data controller, pursuant to article 12 of the GDPR. For any</w:t>
      </w:r>
      <w:r>
        <w:rPr>
          <w:spacing w:val="1"/>
          <w:w w:val="90"/>
        </w:rPr>
        <w:t xml:space="preserve"> </w:t>
      </w:r>
      <w:r>
        <w:t>inquiries</w:t>
      </w:r>
      <w:r>
        <w:rPr>
          <w:spacing w:val="1"/>
        </w:rPr>
        <w:t xml:space="preserve"> </w:t>
      </w:r>
      <w:r>
        <w:t>regarding</w:t>
      </w:r>
      <w:r>
        <w:rPr>
          <w:spacing w:val="1"/>
        </w:rPr>
        <w:t xml:space="preserve"> </w:t>
      </w:r>
      <w:r>
        <w:t>the</w:t>
      </w:r>
      <w:r>
        <w:rPr>
          <w:spacing w:val="1"/>
        </w:rPr>
        <w:t xml:space="preserve"> </w:t>
      </w:r>
      <w:r>
        <w:t>processing</w:t>
      </w:r>
      <w:r>
        <w:rPr>
          <w:spacing w:val="1"/>
        </w:rPr>
        <w:t xml:space="preserve"> </w:t>
      </w:r>
      <w:r>
        <w:t>your</w:t>
      </w:r>
      <w:r>
        <w:rPr>
          <w:spacing w:val="1"/>
        </w:rPr>
        <w:t xml:space="preserve"> </w:t>
      </w:r>
      <w:r>
        <w:t>personal</w:t>
      </w:r>
      <w:r>
        <w:rPr>
          <w:spacing w:val="1"/>
        </w:rPr>
        <w:t xml:space="preserve"> </w:t>
      </w:r>
      <w:r>
        <w:t>data,</w:t>
      </w:r>
      <w:r>
        <w:rPr>
          <w:spacing w:val="1"/>
        </w:rPr>
        <w:t xml:space="preserve"> </w:t>
      </w:r>
      <w:r>
        <w:t>please</w:t>
      </w:r>
      <w:r>
        <w:rPr>
          <w:spacing w:val="1"/>
        </w:rPr>
        <w:t xml:space="preserve"> </w:t>
      </w:r>
      <w:r>
        <w:t>use</w:t>
      </w:r>
      <w:r>
        <w:rPr>
          <w:spacing w:val="1"/>
        </w:rPr>
        <w:t xml:space="preserve"> </w:t>
      </w:r>
      <w:r>
        <w:t>the</w:t>
      </w:r>
      <w:r>
        <w:rPr>
          <w:spacing w:val="1"/>
        </w:rPr>
        <w:t xml:space="preserve"> </w:t>
      </w:r>
      <w:r>
        <w:t>contact</w:t>
      </w:r>
      <w:r>
        <w:rPr>
          <w:spacing w:val="1"/>
        </w:rPr>
        <w:t xml:space="preserve"> </w:t>
      </w:r>
      <w:r>
        <w:t>form</w:t>
      </w:r>
      <w:r>
        <w:rPr>
          <w:spacing w:val="1"/>
        </w:rPr>
        <w:t xml:space="preserve"> </w:t>
      </w:r>
      <w:r>
        <w:t>from</w:t>
      </w:r>
      <w:r>
        <w:rPr>
          <w:spacing w:val="1"/>
        </w:rPr>
        <w:t xml:space="preserve"> </w:t>
      </w:r>
      <w:hyperlink r:id="rId24">
        <w:r>
          <w:rPr>
            <w:color w:val="0000FF"/>
            <w:u w:val="single" w:color="0000FF"/>
          </w:rPr>
          <w:t>https://www.ikatproject.com/</w:t>
        </w:r>
      </w:hyperlink>
      <w:r>
        <w:rPr>
          <w:color w:val="0000FF"/>
          <w:spacing w:val="42"/>
        </w:rPr>
        <w:t xml:space="preserve"> </w:t>
      </w:r>
      <w:r>
        <w:t>(EUROCLUSTERING</w:t>
      </w:r>
      <w:r>
        <w:rPr>
          <w:spacing w:val="-7"/>
        </w:rPr>
        <w:t xml:space="preserve"> </w:t>
      </w:r>
      <w:r>
        <w:t>PLATFORM)</w:t>
      </w:r>
    </w:p>
    <w:p w14:paraId="782169F9" w14:textId="77777777" w:rsidR="00042A9E" w:rsidRDefault="00042A9E">
      <w:pPr>
        <w:pStyle w:val="Textoindependiente"/>
        <w:spacing w:before="4"/>
        <w:rPr>
          <w:sz w:val="17"/>
        </w:rPr>
      </w:pPr>
    </w:p>
    <w:p w14:paraId="34EB7EF4" w14:textId="77777777" w:rsidR="00042A9E" w:rsidRDefault="00D17ADE">
      <w:pPr>
        <w:pStyle w:val="Textoindependiente"/>
        <w:spacing w:before="56"/>
        <w:ind w:left="141" w:right="146"/>
        <w:jc w:val="both"/>
      </w:pPr>
      <w:r>
        <w:rPr>
          <w:w w:val="90"/>
        </w:rPr>
        <w:t>Applications selection and evaluation will be performed under the</w:t>
      </w:r>
      <w:r>
        <w:rPr>
          <w:spacing w:val="39"/>
        </w:rPr>
        <w:t xml:space="preserve"> </w:t>
      </w:r>
      <w:r>
        <w:rPr>
          <w:w w:val="90"/>
        </w:rPr>
        <w:t>appropriate ethical</w:t>
      </w:r>
      <w:r>
        <w:rPr>
          <w:spacing w:val="40"/>
        </w:rPr>
        <w:t xml:space="preserve"> </w:t>
      </w:r>
      <w:r>
        <w:rPr>
          <w:w w:val="90"/>
        </w:rPr>
        <w:t>conduct and will respect</w:t>
      </w:r>
      <w:r>
        <w:rPr>
          <w:spacing w:val="1"/>
          <w:w w:val="90"/>
        </w:rPr>
        <w:t xml:space="preserve"> </w:t>
      </w:r>
      <w:r>
        <w:t>the</w:t>
      </w:r>
      <w:r>
        <w:rPr>
          <w:spacing w:val="-5"/>
        </w:rPr>
        <w:t xml:space="preserve"> </w:t>
      </w:r>
      <w:r>
        <w:t>confidentiality</w:t>
      </w:r>
      <w:r>
        <w:rPr>
          <w:spacing w:val="-4"/>
        </w:rPr>
        <w:t xml:space="preserve"> </w:t>
      </w:r>
      <w:r>
        <w:t>of</w:t>
      </w:r>
      <w:r>
        <w:rPr>
          <w:spacing w:val="-5"/>
        </w:rPr>
        <w:t xml:space="preserve"> </w:t>
      </w:r>
      <w:r>
        <w:t>the</w:t>
      </w:r>
      <w:r>
        <w:rPr>
          <w:spacing w:val="-4"/>
        </w:rPr>
        <w:t xml:space="preserve"> </w:t>
      </w:r>
      <w:r>
        <w:t>information</w:t>
      </w:r>
      <w:r>
        <w:rPr>
          <w:spacing w:val="-5"/>
        </w:rPr>
        <w:t xml:space="preserve"> </w:t>
      </w:r>
      <w:r>
        <w:t>received.</w:t>
      </w:r>
    </w:p>
    <w:p w14:paraId="4972161B" w14:textId="77777777" w:rsidR="00042A9E" w:rsidRDefault="00042A9E">
      <w:pPr>
        <w:pStyle w:val="Textoindependiente"/>
      </w:pPr>
    </w:p>
    <w:p w14:paraId="38C6DDE1" w14:textId="77777777" w:rsidR="00042A9E" w:rsidRDefault="00042A9E">
      <w:pPr>
        <w:pStyle w:val="Textoindependiente"/>
        <w:spacing w:before="1"/>
      </w:pPr>
    </w:p>
    <w:p w14:paraId="403AD2EF" w14:textId="77777777" w:rsidR="00042A9E" w:rsidRDefault="00D17ADE">
      <w:pPr>
        <w:pStyle w:val="Ttulo1"/>
        <w:jc w:val="both"/>
      </w:pPr>
      <w:r>
        <w:rPr>
          <w:w w:val="95"/>
        </w:rPr>
        <w:t>IKAT</w:t>
      </w:r>
      <w:r>
        <w:rPr>
          <w:spacing w:val="-4"/>
          <w:w w:val="95"/>
        </w:rPr>
        <w:t xml:space="preserve"> </w:t>
      </w:r>
      <w:r>
        <w:rPr>
          <w:w w:val="95"/>
        </w:rPr>
        <w:t>terms</w:t>
      </w:r>
      <w:r>
        <w:rPr>
          <w:spacing w:val="-3"/>
          <w:w w:val="95"/>
        </w:rPr>
        <w:t xml:space="preserve"> </w:t>
      </w:r>
      <w:r>
        <w:rPr>
          <w:w w:val="95"/>
        </w:rPr>
        <w:t>and</w:t>
      </w:r>
      <w:r>
        <w:rPr>
          <w:spacing w:val="-5"/>
          <w:w w:val="95"/>
        </w:rPr>
        <w:t xml:space="preserve"> </w:t>
      </w:r>
      <w:r>
        <w:rPr>
          <w:w w:val="95"/>
        </w:rPr>
        <w:t>conditions</w:t>
      </w:r>
    </w:p>
    <w:p w14:paraId="2BBAFEA1" w14:textId="77777777" w:rsidR="00042A9E" w:rsidRDefault="00042A9E">
      <w:pPr>
        <w:pStyle w:val="Textoindependiente"/>
        <w:spacing w:before="6"/>
        <w:rPr>
          <w:b/>
          <w:sz w:val="28"/>
        </w:rPr>
      </w:pPr>
    </w:p>
    <w:p w14:paraId="3FC73E3B" w14:textId="77777777" w:rsidR="00042A9E" w:rsidRDefault="00D17ADE">
      <w:pPr>
        <w:pStyle w:val="Textoindependiente"/>
        <w:ind w:left="141" w:right="134"/>
        <w:jc w:val="both"/>
      </w:pPr>
      <w:r>
        <w:rPr>
          <w:w w:val="95"/>
        </w:rPr>
        <w:t>I understand and agree with IKAT guidelines for participation in the applicant's guide, which is the terms and</w:t>
      </w:r>
      <w:r>
        <w:rPr>
          <w:spacing w:val="1"/>
          <w:w w:val="95"/>
        </w:rPr>
        <w:t xml:space="preserve"> </w:t>
      </w:r>
      <w:r>
        <w:rPr>
          <w:w w:val="95"/>
        </w:rPr>
        <w:t>conditions</w:t>
      </w:r>
      <w:r>
        <w:rPr>
          <w:spacing w:val="-8"/>
          <w:w w:val="95"/>
        </w:rPr>
        <w:t xml:space="preserve"> </w:t>
      </w:r>
      <w:r>
        <w:rPr>
          <w:w w:val="95"/>
        </w:rPr>
        <w:t>of</w:t>
      </w:r>
      <w:r>
        <w:rPr>
          <w:spacing w:val="-9"/>
          <w:w w:val="95"/>
        </w:rPr>
        <w:t xml:space="preserve"> </w:t>
      </w:r>
      <w:r>
        <w:rPr>
          <w:w w:val="95"/>
        </w:rPr>
        <w:t>the</w:t>
      </w:r>
      <w:r>
        <w:rPr>
          <w:spacing w:val="-7"/>
          <w:w w:val="95"/>
        </w:rPr>
        <w:t xml:space="preserve"> </w:t>
      </w:r>
      <w:r>
        <w:rPr>
          <w:w w:val="95"/>
        </w:rPr>
        <w:t>IKAT</w:t>
      </w:r>
      <w:r>
        <w:rPr>
          <w:spacing w:val="-8"/>
          <w:w w:val="95"/>
        </w:rPr>
        <w:t xml:space="preserve"> </w:t>
      </w:r>
      <w:r>
        <w:rPr>
          <w:w w:val="95"/>
        </w:rPr>
        <w:t>Tourism</w:t>
      </w:r>
      <w:r>
        <w:rPr>
          <w:spacing w:val="-8"/>
          <w:w w:val="95"/>
        </w:rPr>
        <w:t xml:space="preserve"> </w:t>
      </w:r>
      <w:r>
        <w:rPr>
          <w:w w:val="95"/>
        </w:rPr>
        <w:t>Call</w:t>
      </w:r>
      <w:r>
        <w:rPr>
          <w:spacing w:val="-7"/>
          <w:w w:val="95"/>
        </w:rPr>
        <w:t xml:space="preserve"> </w:t>
      </w:r>
      <w:r>
        <w:rPr>
          <w:w w:val="95"/>
        </w:rPr>
        <w:t>for</w:t>
      </w:r>
      <w:r>
        <w:rPr>
          <w:spacing w:val="-8"/>
          <w:w w:val="95"/>
        </w:rPr>
        <w:t xml:space="preserve"> </w:t>
      </w:r>
      <w:r>
        <w:rPr>
          <w:w w:val="95"/>
        </w:rPr>
        <w:t>SMEs</w:t>
      </w:r>
      <w:r>
        <w:rPr>
          <w:spacing w:val="-7"/>
          <w:w w:val="95"/>
        </w:rPr>
        <w:t xml:space="preserve"> </w:t>
      </w:r>
      <w:r>
        <w:rPr>
          <w:w w:val="95"/>
        </w:rPr>
        <w:t>in</w:t>
      </w:r>
      <w:r>
        <w:rPr>
          <w:spacing w:val="-8"/>
          <w:w w:val="95"/>
        </w:rPr>
        <w:t xml:space="preserve"> </w:t>
      </w:r>
      <w:r>
        <w:rPr>
          <w:w w:val="95"/>
        </w:rPr>
        <w:t>Europe</w:t>
      </w:r>
      <w:r>
        <w:rPr>
          <w:spacing w:val="-6"/>
          <w:w w:val="95"/>
        </w:rPr>
        <w:t xml:space="preserve"> </w:t>
      </w:r>
      <w:r>
        <w:rPr>
          <w:w w:val="95"/>
        </w:rPr>
        <w:t>–</w:t>
      </w:r>
      <w:r>
        <w:rPr>
          <w:spacing w:val="-8"/>
          <w:w w:val="95"/>
        </w:rPr>
        <w:t xml:space="preserve"> </w:t>
      </w:r>
      <w:r>
        <w:rPr>
          <w:w w:val="95"/>
        </w:rPr>
        <w:t>Financial</w:t>
      </w:r>
      <w:r>
        <w:rPr>
          <w:spacing w:val="-7"/>
          <w:w w:val="95"/>
        </w:rPr>
        <w:t xml:space="preserve"> </w:t>
      </w:r>
      <w:r>
        <w:rPr>
          <w:w w:val="95"/>
        </w:rPr>
        <w:t>support</w:t>
      </w:r>
      <w:r>
        <w:rPr>
          <w:spacing w:val="-8"/>
          <w:w w:val="95"/>
        </w:rPr>
        <w:t xml:space="preserve"> </w:t>
      </w:r>
      <w:r>
        <w:rPr>
          <w:w w:val="95"/>
        </w:rPr>
        <w:t>for</w:t>
      </w:r>
      <w:r>
        <w:rPr>
          <w:spacing w:val="-8"/>
          <w:w w:val="95"/>
        </w:rPr>
        <w:t xml:space="preserve"> </w:t>
      </w:r>
      <w:r>
        <w:rPr>
          <w:w w:val="95"/>
        </w:rPr>
        <w:t>services,</w:t>
      </w:r>
      <w:r>
        <w:rPr>
          <w:spacing w:val="-7"/>
          <w:w w:val="95"/>
        </w:rPr>
        <w:t xml:space="preserve"> </w:t>
      </w:r>
      <w:r>
        <w:rPr>
          <w:w w:val="95"/>
        </w:rPr>
        <w:t>and</w:t>
      </w:r>
      <w:r>
        <w:rPr>
          <w:spacing w:val="-9"/>
          <w:w w:val="95"/>
        </w:rPr>
        <w:t xml:space="preserve"> </w:t>
      </w:r>
      <w:r>
        <w:rPr>
          <w:w w:val="95"/>
        </w:rPr>
        <w:t>with</w:t>
      </w:r>
      <w:r>
        <w:rPr>
          <w:spacing w:val="-9"/>
          <w:w w:val="95"/>
        </w:rPr>
        <w:t xml:space="preserve"> </w:t>
      </w:r>
      <w:r>
        <w:rPr>
          <w:w w:val="95"/>
        </w:rPr>
        <w:t>the</w:t>
      </w:r>
      <w:r>
        <w:rPr>
          <w:spacing w:val="-8"/>
          <w:w w:val="95"/>
        </w:rPr>
        <w:t xml:space="preserve"> </w:t>
      </w:r>
      <w:r>
        <w:rPr>
          <w:w w:val="95"/>
        </w:rPr>
        <w:t>conditions</w:t>
      </w:r>
      <w:r>
        <w:rPr>
          <w:spacing w:val="-45"/>
          <w:w w:val="95"/>
        </w:rPr>
        <w:t xml:space="preserve"> </w:t>
      </w:r>
      <w:r>
        <w:rPr>
          <w:w w:val="95"/>
        </w:rPr>
        <w:t>and</w:t>
      </w:r>
      <w:r>
        <w:rPr>
          <w:spacing w:val="-9"/>
          <w:w w:val="95"/>
        </w:rPr>
        <w:t xml:space="preserve"> </w:t>
      </w:r>
      <w:r>
        <w:rPr>
          <w:w w:val="95"/>
        </w:rPr>
        <w:t>guidelines</w:t>
      </w:r>
      <w:r>
        <w:rPr>
          <w:spacing w:val="-7"/>
          <w:w w:val="95"/>
        </w:rPr>
        <w:t xml:space="preserve"> </w:t>
      </w:r>
      <w:r>
        <w:rPr>
          <w:w w:val="95"/>
        </w:rPr>
        <w:t>of</w:t>
      </w:r>
      <w:r>
        <w:rPr>
          <w:spacing w:val="-9"/>
          <w:w w:val="95"/>
        </w:rPr>
        <w:t xml:space="preserve"> </w:t>
      </w:r>
      <w:r>
        <w:rPr>
          <w:w w:val="95"/>
        </w:rPr>
        <w:t>the</w:t>
      </w:r>
      <w:r>
        <w:rPr>
          <w:spacing w:val="-7"/>
          <w:w w:val="95"/>
        </w:rPr>
        <w:t xml:space="preserve"> </w:t>
      </w:r>
      <w:proofErr w:type="spellStart"/>
      <w:r>
        <w:rPr>
          <w:w w:val="95"/>
        </w:rPr>
        <w:t>Euroclusters</w:t>
      </w:r>
      <w:proofErr w:type="spellEnd"/>
      <w:r>
        <w:rPr>
          <w:spacing w:val="-7"/>
          <w:w w:val="95"/>
        </w:rPr>
        <w:t xml:space="preserve"> </w:t>
      </w:r>
      <w:r>
        <w:rPr>
          <w:w w:val="95"/>
        </w:rPr>
        <w:t>call</w:t>
      </w:r>
      <w:r>
        <w:rPr>
          <w:spacing w:val="-7"/>
          <w:w w:val="95"/>
        </w:rPr>
        <w:t xml:space="preserve"> </w:t>
      </w:r>
      <w:r>
        <w:rPr>
          <w:w w:val="95"/>
        </w:rPr>
        <w:t>SMP-COSME-2021-CLUSTER</w:t>
      </w:r>
      <w:r>
        <w:rPr>
          <w:spacing w:val="-7"/>
          <w:w w:val="95"/>
        </w:rPr>
        <w:t xml:space="preserve"> </w:t>
      </w:r>
      <w:r>
        <w:rPr>
          <w:w w:val="95"/>
        </w:rPr>
        <w:t>—</w:t>
      </w:r>
      <w:r>
        <w:rPr>
          <w:spacing w:val="-9"/>
          <w:w w:val="95"/>
        </w:rPr>
        <w:t xml:space="preserve"> </w:t>
      </w:r>
      <w:r>
        <w:rPr>
          <w:w w:val="95"/>
        </w:rPr>
        <w:t>Joint</w:t>
      </w:r>
      <w:r>
        <w:rPr>
          <w:spacing w:val="-7"/>
          <w:w w:val="95"/>
        </w:rPr>
        <w:t xml:space="preserve"> </w:t>
      </w:r>
      <w:r>
        <w:rPr>
          <w:w w:val="95"/>
        </w:rPr>
        <w:t>Cluster</w:t>
      </w:r>
      <w:r>
        <w:rPr>
          <w:spacing w:val="-7"/>
          <w:w w:val="95"/>
        </w:rPr>
        <w:t xml:space="preserve"> </w:t>
      </w:r>
      <w:r>
        <w:rPr>
          <w:w w:val="95"/>
        </w:rPr>
        <w:t>Initiatives</w:t>
      </w:r>
      <w:r>
        <w:rPr>
          <w:spacing w:val="-7"/>
          <w:w w:val="95"/>
        </w:rPr>
        <w:t xml:space="preserve"> </w:t>
      </w:r>
      <w:r>
        <w:rPr>
          <w:w w:val="95"/>
        </w:rPr>
        <w:t>(EUROCLUSTERS)</w:t>
      </w:r>
      <w:r>
        <w:rPr>
          <w:spacing w:val="-45"/>
          <w:w w:val="95"/>
        </w:rPr>
        <w:t xml:space="preserve"> </w:t>
      </w:r>
      <w:r>
        <w:rPr>
          <w:w w:val="95"/>
        </w:rPr>
        <w:t>for Europe’s recovery and with the Regulation (EU) 2021/690 of the European Parliament and of the Council</w:t>
      </w:r>
      <w:r>
        <w:rPr>
          <w:spacing w:val="1"/>
          <w:w w:val="95"/>
        </w:rPr>
        <w:t xml:space="preserve"> </w:t>
      </w:r>
      <w:r>
        <w:rPr>
          <w:w w:val="90"/>
        </w:rPr>
        <w:t>of 28 April 2021</w:t>
      </w:r>
      <w:r>
        <w:rPr>
          <w:spacing w:val="1"/>
          <w:w w:val="90"/>
        </w:rPr>
        <w:t xml:space="preserve"> </w:t>
      </w:r>
      <w:r>
        <w:rPr>
          <w:w w:val="90"/>
        </w:rPr>
        <w:t>establishing a</w:t>
      </w:r>
      <w:r>
        <w:rPr>
          <w:spacing w:val="39"/>
        </w:rPr>
        <w:t xml:space="preserve"> </w:t>
      </w:r>
      <w:r>
        <w:rPr>
          <w:w w:val="90"/>
        </w:rPr>
        <w:t>program</w:t>
      </w:r>
      <w:r>
        <w:rPr>
          <w:spacing w:val="40"/>
        </w:rPr>
        <w:t xml:space="preserve"> </w:t>
      </w:r>
      <w:r>
        <w:rPr>
          <w:w w:val="90"/>
        </w:rPr>
        <w:t>for the internal</w:t>
      </w:r>
      <w:r>
        <w:rPr>
          <w:spacing w:val="40"/>
        </w:rPr>
        <w:t xml:space="preserve"> </w:t>
      </w:r>
      <w:r>
        <w:rPr>
          <w:w w:val="90"/>
        </w:rPr>
        <w:t>market, competitiveness of enterprises, including small</w:t>
      </w:r>
      <w:r>
        <w:rPr>
          <w:spacing w:val="1"/>
          <w:w w:val="90"/>
        </w:rPr>
        <w:t xml:space="preserve"> </w:t>
      </w:r>
      <w:r>
        <w:rPr>
          <w:w w:val="90"/>
        </w:rPr>
        <w:t>and medium-sized enterprises, the area of plants, animals, food and feed, and European statistics, the so-called</w:t>
      </w:r>
      <w:r>
        <w:rPr>
          <w:spacing w:val="1"/>
          <w:w w:val="90"/>
        </w:rPr>
        <w:t xml:space="preserve"> </w:t>
      </w:r>
      <w:r>
        <w:t>Single</w:t>
      </w:r>
      <w:r>
        <w:rPr>
          <w:spacing w:val="-3"/>
        </w:rPr>
        <w:t xml:space="preserve"> </w:t>
      </w:r>
      <w:r>
        <w:t>Market</w:t>
      </w:r>
      <w:r>
        <w:rPr>
          <w:spacing w:val="-3"/>
        </w:rPr>
        <w:t xml:space="preserve"> </w:t>
      </w:r>
      <w:proofErr w:type="spellStart"/>
      <w:r>
        <w:t>Programme</w:t>
      </w:r>
      <w:proofErr w:type="spellEnd"/>
      <w:r>
        <w:t>.</w:t>
      </w:r>
    </w:p>
    <w:p w14:paraId="59AB2BCF" w14:textId="77777777" w:rsidR="00042A9E" w:rsidRDefault="00042A9E">
      <w:pPr>
        <w:pStyle w:val="Textoindependiente"/>
        <w:spacing w:before="3"/>
      </w:pPr>
    </w:p>
    <w:p w14:paraId="16BC7DE4" w14:textId="77777777" w:rsidR="00042A9E" w:rsidRDefault="00D17ADE">
      <w:pPr>
        <w:pStyle w:val="Ttulo1"/>
        <w:jc w:val="both"/>
      </w:pPr>
      <w:r>
        <w:rPr>
          <w:w w:val="95"/>
        </w:rPr>
        <w:t>Privacy</w:t>
      </w:r>
      <w:r>
        <w:rPr>
          <w:spacing w:val="-5"/>
          <w:w w:val="95"/>
        </w:rPr>
        <w:t xml:space="preserve"> </w:t>
      </w:r>
      <w:r>
        <w:rPr>
          <w:w w:val="95"/>
        </w:rPr>
        <w:t>declaration</w:t>
      </w:r>
    </w:p>
    <w:p w14:paraId="58365790" w14:textId="77777777" w:rsidR="00042A9E" w:rsidRDefault="00042A9E">
      <w:pPr>
        <w:pStyle w:val="Textoindependiente"/>
        <w:rPr>
          <w:b/>
        </w:rPr>
      </w:pPr>
    </w:p>
    <w:p w14:paraId="37CA10F2" w14:textId="77777777" w:rsidR="00042A9E" w:rsidRDefault="00D17ADE">
      <w:pPr>
        <w:pStyle w:val="Textoindependiente"/>
        <w:ind w:left="141" w:right="137"/>
        <w:jc w:val="both"/>
      </w:pPr>
      <w:r>
        <w:rPr>
          <w:w w:val="95"/>
        </w:rPr>
        <w:t>With submitting the application form you give your consent that the content of the application form will be</w:t>
      </w:r>
      <w:r>
        <w:rPr>
          <w:spacing w:val="1"/>
          <w:w w:val="95"/>
        </w:rPr>
        <w:t xml:space="preserve"> </w:t>
      </w:r>
      <w:r>
        <w:t>shared with the IKAT partners. All partners will treat your information as confidential, according to the</w:t>
      </w:r>
      <w:r>
        <w:rPr>
          <w:spacing w:val="1"/>
        </w:rPr>
        <w:t xml:space="preserve"> </w:t>
      </w:r>
      <w:r>
        <w:t>Confidentiality</w:t>
      </w:r>
      <w:r>
        <w:rPr>
          <w:spacing w:val="-5"/>
        </w:rPr>
        <w:t xml:space="preserve"> </w:t>
      </w:r>
      <w:r>
        <w:t>and</w:t>
      </w:r>
      <w:r>
        <w:rPr>
          <w:spacing w:val="-3"/>
        </w:rPr>
        <w:t xml:space="preserve"> </w:t>
      </w:r>
      <w:r>
        <w:t>Data</w:t>
      </w:r>
      <w:r>
        <w:rPr>
          <w:spacing w:val="-6"/>
        </w:rPr>
        <w:t xml:space="preserve"> </w:t>
      </w:r>
      <w:r>
        <w:t>Protection</w:t>
      </w:r>
      <w:r>
        <w:rPr>
          <w:spacing w:val="-5"/>
        </w:rPr>
        <w:t xml:space="preserve"> </w:t>
      </w:r>
      <w:r>
        <w:t>described</w:t>
      </w:r>
      <w:r>
        <w:rPr>
          <w:spacing w:val="-5"/>
        </w:rPr>
        <w:t xml:space="preserve"> </w:t>
      </w:r>
      <w:r>
        <w:t>above.</w:t>
      </w:r>
    </w:p>
    <w:p w14:paraId="5DF8E163" w14:textId="77777777" w:rsidR="00042A9E" w:rsidRDefault="00D17ADE">
      <w:pPr>
        <w:pStyle w:val="Textoindependiente"/>
        <w:spacing w:before="119"/>
        <w:ind w:left="141"/>
        <w:jc w:val="both"/>
      </w:pPr>
      <w:r>
        <w:rPr>
          <w:w w:val="95"/>
        </w:rPr>
        <w:t>I</w:t>
      </w:r>
      <w:r>
        <w:rPr>
          <w:spacing w:val="-3"/>
          <w:w w:val="95"/>
        </w:rPr>
        <w:t xml:space="preserve"> </w:t>
      </w:r>
      <w:r>
        <w:rPr>
          <w:w w:val="95"/>
        </w:rPr>
        <w:t>understand</w:t>
      </w:r>
      <w:r>
        <w:rPr>
          <w:spacing w:val="-3"/>
          <w:w w:val="95"/>
        </w:rPr>
        <w:t xml:space="preserve"> </w:t>
      </w:r>
      <w:r>
        <w:rPr>
          <w:w w:val="95"/>
        </w:rPr>
        <w:t>and</w:t>
      </w:r>
      <w:r>
        <w:rPr>
          <w:spacing w:val="-3"/>
          <w:w w:val="95"/>
        </w:rPr>
        <w:t xml:space="preserve"> </w:t>
      </w:r>
      <w:r>
        <w:rPr>
          <w:w w:val="95"/>
        </w:rPr>
        <w:t>agree</w:t>
      </w:r>
      <w:r>
        <w:rPr>
          <w:spacing w:val="-2"/>
          <w:w w:val="95"/>
        </w:rPr>
        <w:t xml:space="preserve"> </w:t>
      </w:r>
      <w:r>
        <w:rPr>
          <w:w w:val="95"/>
        </w:rPr>
        <w:t>with the</w:t>
      </w:r>
      <w:r>
        <w:rPr>
          <w:spacing w:val="-3"/>
          <w:w w:val="95"/>
        </w:rPr>
        <w:t xml:space="preserve"> </w:t>
      </w:r>
      <w:r>
        <w:rPr>
          <w:w w:val="95"/>
        </w:rPr>
        <w:t>IKAT</w:t>
      </w:r>
      <w:r>
        <w:rPr>
          <w:spacing w:val="-2"/>
          <w:w w:val="95"/>
        </w:rPr>
        <w:t xml:space="preserve"> </w:t>
      </w:r>
      <w:r>
        <w:rPr>
          <w:w w:val="95"/>
        </w:rPr>
        <w:t>privacy</w:t>
      </w:r>
      <w:r>
        <w:rPr>
          <w:spacing w:val="-3"/>
          <w:w w:val="95"/>
        </w:rPr>
        <w:t xml:space="preserve"> </w:t>
      </w:r>
      <w:r>
        <w:rPr>
          <w:w w:val="95"/>
        </w:rPr>
        <w:t>declaration.</w:t>
      </w:r>
    </w:p>
    <w:p w14:paraId="2FEB8C20" w14:textId="77777777" w:rsidR="00042A9E" w:rsidRDefault="00042A9E">
      <w:pPr>
        <w:pStyle w:val="Textoindependiente"/>
      </w:pPr>
    </w:p>
    <w:p w14:paraId="7A6B7672" w14:textId="77777777" w:rsidR="00042A9E" w:rsidRDefault="00D17ADE">
      <w:pPr>
        <w:pStyle w:val="Textoindependiente"/>
        <w:ind w:left="141"/>
        <w:jc w:val="both"/>
      </w:pPr>
      <w:r>
        <w:rPr>
          <w:w w:val="95"/>
        </w:rPr>
        <w:t>The</w:t>
      </w:r>
      <w:r>
        <w:rPr>
          <w:spacing w:val="-3"/>
          <w:w w:val="95"/>
        </w:rPr>
        <w:t xml:space="preserve"> </w:t>
      </w:r>
      <w:r>
        <w:rPr>
          <w:w w:val="95"/>
        </w:rPr>
        <w:t>Applicant</w:t>
      </w:r>
      <w:r>
        <w:rPr>
          <w:spacing w:val="-1"/>
          <w:w w:val="95"/>
        </w:rPr>
        <w:t xml:space="preserve"> </w:t>
      </w:r>
      <w:r>
        <w:rPr>
          <w:w w:val="95"/>
        </w:rPr>
        <w:t>declares</w:t>
      </w:r>
      <w:r>
        <w:rPr>
          <w:spacing w:val="-3"/>
          <w:w w:val="95"/>
        </w:rPr>
        <w:t xml:space="preserve"> </w:t>
      </w:r>
      <w:r>
        <w:rPr>
          <w:w w:val="95"/>
        </w:rPr>
        <w:t>that</w:t>
      </w:r>
      <w:r>
        <w:rPr>
          <w:spacing w:val="1"/>
          <w:w w:val="95"/>
        </w:rPr>
        <w:t xml:space="preserve"> </w:t>
      </w:r>
      <w:r>
        <w:rPr>
          <w:w w:val="95"/>
        </w:rPr>
        <w:t>his</w:t>
      </w:r>
      <w:r>
        <w:rPr>
          <w:spacing w:val="-2"/>
          <w:w w:val="95"/>
        </w:rPr>
        <w:t xml:space="preserve"> </w:t>
      </w:r>
      <w:r>
        <w:rPr>
          <w:w w:val="95"/>
        </w:rPr>
        <w:t>legal</w:t>
      </w:r>
      <w:r>
        <w:rPr>
          <w:spacing w:val="-3"/>
          <w:w w:val="95"/>
        </w:rPr>
        <w:t xml:space="preserve"> </w:t>
      </w:r>
      <w:r>
        <w:rPr>
          <w:w w:val="95"/>
        </w:rPr>
        <w:t>status</w:t>
      </w:r>
      <w:r>
        <w:rPr>
          <w:spacing w:val="-2"/>
          <w:w w:val="95"/>
        </w:rPr>
        <w:t xml:space="preserve"> </w:t>
      </w:r>
      <w:r>
        <w:rPr>
          <w:w w:val="95"/>
        </w:rPr>
        <w:t>is</w:t>
      </w:r>
      <w:r>
        <w:rPr>
          <w:spacing w:val="-2"/>
          <w:w w:val="95"/>
        </w:rPr>
        <w:t xml:space="preserve"> </w:t>
      </w:r>
      <w:r>
        <w:rPr>
          <w:w w:val="95"/>
        </w:rPr>
        <w:t>SME,</w:t>
      </w:r>
      <w:r>
        <w:rPr>
          <w:spacing w:val="-3"/>
          <w:w w:val="95"/>
        </w:rPr>
        <w:t xml:space="preserve"> </w:t>
      </w:r>
      <w:r>
        <w:rPr>
          <w:w w:val="95"/>
        </w:rPr>
        <w:t>as</w:t>
      </w:r>
      <w:r>
        <w:rPr>
          <w:spacing w:val="-3"/>
          <w:w w:val="95"/>
        </w:rPr>
        <w:t xml:space="preserve"> </w:t>
      </w:r>
      <w:r>
        <w:rPr>
          <w:w w:val="95"/>
        </w:rPr>
        <w:t>defined</w:t>
      </w:r>
      <w:r>
        <w:rPr>
          <w:spacing w:val="-4"/>
          <w:w w:val="95"/>
        </w:rPr>
        <w:t xml:space="preserve"> </w:t>
      </w:r>
      <w:r>
        <w:rPr>
          <w:w w:val="95"/>
        </w:rPr>
        <w:t>by</w:t>
      </w:r>
      <w:r>
        <w:rPr>
          <w:spacing w:val="-2"/>
          <w:w w:val="95"/>
        </w:rPr>
        <w:t xml:space="preserve"> </w:t>
      </w:r>
      <w:r>
        <w:rPr>
          <w:w w:val="95"/>
        </w:rPr>
        <w:t>the</w:t>
      </w:r>
      <w:r>
        <w:rPr>
          <w:spacing w:val="2"/>
          <w:w w:val="95"/>
        </w:rPr>
        <w:t xml:space="preserve"> </w:t>
      </w:r>
      <w:hyperlink r:id="rId25">
        <w:r>
          <w:rPr>
            <w:color w:val="0000FF"/>
            <w:w w:val="95"/>
            <w:u w:val="single" w:color="0000FF"/>
          </w:rPr>
          <w:t>EU</w:t>
        </w:r>
        <w:r>
          <w:rPr>
            <w:color w:val="0000FF"/>
            <w:spacing w:val="-1"/>
            <w:w w:val="95"/>
            <w:u w:val="single" w:color="0000FF"/>
          </w:rPr>
          <w:t xml:space="preserve"> </w:t>
        </w:r>
        <w:r>
          <w:rPr>
            <w:color w:val="0000FF"/>
            <w:w w:val="95"/>
            <w:u w:val="single" w:color="0000FF"/>
          </w:rPr>
          <w:t>SME</w:t>
        </w:r>
        <w:r>
          <w:rPr>
            <w:color w:val="0000FF"/>
            <w:spacing w:val="-3"/>
            <w:w w:val="95"/>
            <w:u w:val="single" w:color="0000FF"/>
          </w:rPr>
          <w:t xml:space="preserve"> </w:t>
        </w:r>
        <w:r>
          <w:rPr>
            <w:color w:val="0000FF"/>
            <w:w w:val="95"/>
            <w:u w:val="single" w:color="0000FF"/>
          </w:rPr>
          <w:t>definition</w:t>
        </w:r>
        <w:r>
          <w:rPr>
            <w:w w:val="95"/>
          </w:rPr>
          <w:t>.</w:t>
        </w:r>
      </w:hyperlink>
    </w:p>
    <w:p w14:paraId="07ABF6EB" w14:textId="77777777" w:rsidR="00042A9E" w:rsidRDefault="00042A9E">
      <w:pPr>
        <w:pStyle w:val="Textoindependiente"/>
        <w:spacing w:before="6"/>
        <w:rPr>
          <w:sz w:val="17"/>
        </w:rPr>
      </w:pPr>
    </w:p>
    <w:p w14:paraId="6B2C4074" w14:textId="77777777" w:rsidR="00042A9E" w:rsidRDefault="00D17ADE">
      <w:pPr>
        <w:pStyle w:val="Textoindependiente"/>
        <w:spacing w:before="56"/>
        <w:ind w:left="141" w:right="134"/>
        <w:jc w:val="both"/>
      </w:pPr>
      <w:r>
        <w:rPr>
          <w:w w:val="95"/>
        </w:rPr>
        <w:t>The Applicant declares that the company is part of the tourism industrial ecosystem and main activity is</w:t>
      </w:r>
      <w:r>
        <w:rPr>
          <w:spacing w:val="1"/>
          <w:w w:val="95"/>
        </w:rPr>
        <w:t xml:space="preserve"> </w:t>
      </w:r>
      <w:r>
        <w:rPr>
          <w:w w:val="95"/>
        </w:rPr>
        <w:t>included under one of the segments of the coastal and maritime tourism sector listed in Annex 3 of the IKAT</w:t>
      </w:r>
      <w:r>
        <w:rPr>
          <w:spacing w:val="1"/>
          <w:w w:val="95"/>
        </w:rPr>
        <w:t xml:space="preserve"> </w:t>
      </w:r>
      <w:r>
        <w:t>guidelines</w:t>
      </w:r>
      <w:r>
        <w:rPr>
          <w:spacing w:val="-3"/>
        </w:rPr>
        <w:t xml:space="preserve"> </w:t>
      </w:r>
      <w:r>
        <w:t>for</w:t>
      </w:r>
      <w:r>
        <w:rPr>
          <w:spacing w:val="-1"/>
        </w:rPr>
        <w:t xml:space="preserve"> </w:t>
      </w:r>
      <w:r>
        <w:t>participation.</w:t>
      </w:r>
    </w:p>
    <w:p w14:paraId="1BB18CFE" w14:textId="77777777" w:rsidR="00042A9E" w:rsidRDefault="00042A9E">
      <w:pPr>
        <w:pStyle w:val="Textoindependiente"/>
        <w:spacing w:before="11"/>
        <w:rPr>
          <w:sz w:val="21"/>
        </w:rPr>
      </w:pPr>
    </w:p>
    <w:p w14:paraId="057AA0A7" w14:textId="77777777" w:rsidR="00042A9E" w:rsidRDefault="00D17ADE">
      <w:pPr>
        <w:pStyle w:val="Textoindependiente"/>
        <w:ind w:left="141"/>
        <w:jc w:val="both"/>
      </w:pPr>
      <w:r>
        <w:rPr>
          <w:w w:val="95"/>
        </w:rPr>
        <w:t>The</w:t>
      </w:r>
      <w:r>
        <w:rPr>
          <w:spacing w:val="-1"/>
          <w:w w:val="95"/>
        </w:rPr>
        <w:t xml:space="preserve"> </w:t>
      </w:r>
      <w:r>
        <w:rPr>
          <w:w w:val="95"/>
        </w:rPr>
        <w:t>Applicant</w:t>
      </w:r>
      <w:r>
        <w:rPr>
          <w:spacing w:val="-2"/>
          <w:w w:val="95"/>
        </w:rPr>
        <w:t xml:space="preserve"> </w:t>
      </w:r>
      <w:r>
        <w:rPr>
          <w:w w:val="95"/>
        </w:rPr>
        <w:t>declares</w:t>
      </w:r>
      <w:r>
        <w:rPr>
          <w:spacing w:val="-2"/>
          <w:w w:val="95"/>
        </w:rPr>
        <w:t xml:space="preserve"> </w:t>
      </w:r>
      <w:r>
        <w:rPr>
          <w:w w:val="95"/>
        </w:rPr>
        <w:t>to</w:t>
      </w:r>
      <w:r>
        <w:rPr>
          <w:spacing w:val="-1"/>
          <w:w w:val="95"/>
        </w:rPr>
        <w:t xml:space="preserve"> </w:t>
      </w:r>
      <w:r>
        <w:rPr>
          <w:w w:val="95"/>
        </w:rPr>
        <w:t>have</w:t>
      </w:r>
      <w:r>
        <w:rPr>
          <w:spacing w:val="-3"/>
          <w:w w:val="95"/>
        </w:rPr>
        <w:t xml:space="preserve"> </w:t>
      </w:r>
      <w:r>
        <w:rPr>
          <w:w w:val="95"/>
        </w:rPr>
        <w:t>the</w:t>
      </w:r>
      <w:r>
        <w:rPr>
          <w:spacing w:val="-2"/>
          <w:w w:val="95"/>
        </w:rPr>
        <w:t xml:space="preserve"> </w:t>
      </w:r>
      <w:r>
        <w:rPr>
          <w:w w:val="95"/>
        </w:rPr>
        <w:t>explicit</w:t>
      </w:r>
      <w:r>
        <w:rPr>
          <w:spacing w:val="-2"/>
          <w:w w:val="95"/>
        </w:rPr>
        <w:t xml:space="preserve"> </w:t>
      </w:r>
      <w:r>
        <w:rPr>
          <w:w w:val="95"/>
        </w:rPr>
        <w:t>consent</w:t>
      </w:r>
      <w:r>
        <w:rPr>
          <w:spacing w:val="-2"/>
          <w:w w:val="95"/>
        </w:rPr>
        <w:t xml:space="preserve"> </w:t>
      </w:r>
      <w:r>
        <w:rPr>
          <w:w w:val="95"/>
        </w:rPr>
        <w:t>of</w:t>
      </w:r>
      <w:r>
        <w:rPr>
          <w:spacing w:val="-1"/>
          <w:w w:val="95"/>
        </w:rPr>
        <w:t xml:space="preserve"> </w:t>
      </w:r>
      <w:r>
        <w:rPr>
          <w:w w:val="95"/>
        </w:rPr>
        <w:t>all partners</w:t>
      </w:r>
      <w:r>
        <w:rPr>
          <w:spacing w:val="-2"/>
          <w:w w:val="95"/>
        </w:rPr>
        <w:t xml:space="preserve"> </w:t>
      </w:r>
      <w:r>
        <w:rPr>
          <w:w w:val="95"/>
        </w:rPr>
        <w:t>on</w:t>
      </w:r>
      <w:r>
        <w:rPr>
          <w:spacing w:val="-3"/>
          <w:w w:val="95"/>
        </w:rPr>
        <w:t xml:space="preserve"> </w:t>
      </w:r>
      <w:r>
        <w:rPr>
          <w:w w:val="95"/>
        </w:rPr>
        <w:t>their participation</w:t>
      </w:r>
      <w:r>
        <w:rPr>
          <w:spacing w:val="-4"/>
          <w:w w:val="95"/>
        </w:rPr>
        <w:t xml:space="preserve"> </w:t>
      </w:r>
      <w:r>
        <w:rPr>
          <w:w w:val="95"/>
        </w:rPr>
        <w:t>and</w:t>
      </w:r>
      <w:r>
        <w:rPr>
          <w:spacing w:val="-3"/>
          <w:w w:val="95"/>
        </w:rPr>
        <w:t xml:space="preserve"> </w:t>
      </w:r>
      <w:r>
        <w:rPr>
          <w:w w:val="95"/>
        </w:rPr>
        <w:t>on</w:t>
      </w:r>
      <w:r>
        <w:rPr>
          <w:spacing w:val="-1"/>
          <w:w w:val="95"/>
        </w:rPr>
        <w:t xml:space="preserve"> </w:t>
      </w:r>
      <w:r>
        <w:rPr>
          <w:w w:val="95"/>
        </w:rPr>
        <w:t>the</w:t>
      </w:r>
      <w:r>
        <w:rPr>
          <w:spacing w:val="-2"/>
          <w:w w:val="95"/>
        </w:rPr>
        <w:t xml:space="preserve"> </w:t>
      </w:r>
      <w:r>
        <w:rPr>
          <w:w w:val="95"/>
        </w:rPr>
        <w:t>content</w:t>
      </w:r>
      <w:r>
        <w:rPr>
          <w:spacing w:val="-2"/>
          <w:w w:val="95"/>
        </w:rPr>
        <w:t xml:space="preserve"> </w:t>
      </w:r>
      <w:r>
        <w:rPr>
          <w:w w:val="95"/>
        </w:rPr>
        <w:t>of</w:t>
      </w:r>
    </w:p>
    <w:p w14:paraId="4C71D8DF" w14:textId="77777777" w:rsidR="00042A9E" w:rsidRDefault="00042A9E">
      <w:pPr>
        <w:jc w:val="both"/>
        <w:sectPr w:rsidR="00042A9E" w:rsidSect="001359E4">
          <w:pgSz w:w="11900" w:h="16860"/>
          <w:pgMar w:top="1560" w:right="1160" w:bottom="1120" w:left="1160" w:header="362" w:footer="938" w:gutter="0"/>
          <w:cols w:space="720"/>
        </w:sectPr>
      </w:pPr>
    </w:p>
    <w:p w14:paraId="4699B150" w14:textId="77777777" w:rsidR="00042A9E" w:rsidRDefault="00D17ADE">
      <w:pPr>
        <w:pStyle w:val="Textoindependiente"/>
        <w:spacing w:before="46"/>
        <w:ind w:left="141"/>
      </w:pPr>
      <w:proofErr w:type="gramStart"/>
      <w:r>
        <w:rPr>
          <w:w w:val="95"/>
        </w:rPr>
        <w:lastRenderedPageBreak/>
        <w:t>the</w:t>
      </w:r>
      <w:proofErr w:type="gramEnd"/>
      <w:r>
        <w:rPr>
          <w:spacing w:val="-2"/>
          <w:w w:val="95"/>
        </w:rPr>
        <w:t xml:space="preserve"> </w:t>
      </w:r>
      <w:r>
        <w:rPr>
          <w:w w:val="95"/>
        </w:rPr>
        <w:t>application</w:t>
      </w:r>
      <w:r>
        <w:rPr>
          <w:spacing w:val="-3"/>
          <w:w w:val="95"/>
        </w:rPr>
        <w:t xml:space="preserve"> </w:t>
      </w:r>
      <w:r>
        <w:rPr>
          <w:w w:val="95"/>
        </w:rPr>
        <w:t>form.</w:t>
      </w:r>
    </w:p>
    <w:p w14:paraId="11341CC9" w14:textId="77777777" w:rsidR="00042A9E" w:rsidRDefault="00042A9E">
      <w:pPr>
        <w:pStyle w:val="Textoindependiente"/>
      </w:pPr>
    </w:p>
    <w:p w14:paraId="174112E1" w14:textId="77777777" w:rsidR="00042A9E" w:rsidRDefault="00D17ADE">
      <w:pPr>
        <w:pStyle w:val="Textoindependiente"/>
        <w:ind w:left="141"/>
      </w:pPr>
      <w:r>
        <w:rPr>
          <w:w w:val="95"/>
        </w:rPr>
        <w:t>The</w:t>
      </w:r>
      <w:r>
        <w:rPr>
          <w:spacing w:val="-4"/>
          <w:w w:val="95"/>
        </w:rPr>
        <w:t xml:space="preserve"> </w:t>
      </w:r>
      <w:r>
        <w:rPr>
          <w:w w:val="95"/>
        </w:rPr>
        <w:t>Applicant</w:t>
      </w:r>
      <w:r>
        <w:rPr>
          <w:spacing w:val="-1"/>
          <w:w w:val="95"/>
        </w:rPr>
        <w:t xml:space="preserve"> </w:t>
      </w:r>
      <w:r>
        <w:rPr>
          <w:w w:val="95"/>
        </w:rPr>
        <w:t>declares</w:t>
      </w:r>
      <w:r>
        <w:rPr>
          <w:spacing w:val="-3"/>
          <w:w w:val="95"/>
        </w:rPr>
        <w:t xml:space="preserve"> </w:t>
      </w:r>
      <w:r>
        <w:rPr>
          <w:w w:val="95"/>
        </w:rPr>
        <w:t>that</w:t>
      </w:r>
      <w:r>
        <w:rPr>
          <w:spacing w:val="-3"/>
          <w:w w:val="95"/>
        </w:rPr>
        <w:t xml:space="preserve"> </w:t>
      </w:r>
      <w:r>
        <w:rPr>
          <w:w w:val="95"/>
        </w:rPr>
        <w:t>the</w:t>
      </w:r>
      <w:r>
        <w:rPr>
          <w:spacing w:val="-3"/>
          <w:w w:val="95"/>
        </w:rPr>
        <w:t xml:space="preserve"> </w:t>
      </w:r>
      <w:r>
        <w:rPr>
          <w:w w:val="95"/>
        </w:rPr>
        <w:t>information</w:t>
      </w:r>
      <w:r>
        <w:rPr>
          <w:spacing w:val="-4"/>
          <w:w w:val="95"/>
        </w:rPr>
        <w:t xml:space="preserve"> </w:t>
      </w:r>
      <w:r>
        <w:rPr>
          <w:w w:val="95"/>
        </w:rPr>
        <w:t>contained</w:t>
      </w:r>
      <w:r>
        <w:rPr>
          <w:spacing w:val="-4"/>
          <w:w w:val="95"/>
        </w:rPr>
        <w:t xml:space="preserve"> </w:t>
      </w:r>
      <w:r>
        <w:rPr>
          <w:w w:val="95"/>
        </w:rPr>
        <w:t>in</w:t>
      </w:r>
      <w:r>
        <w:rPr>
          <w:spacing w:val="-1"/>
          <w:w w:val="95"/>
        </w:rPr>
        <w:t xml:space="preserve"> </w:t>
      </w:r>
      <w:r>
        <w:rPr>
          <w:w w:val="95"/>
        </w:rPr>
        <w:t>the</w:t>
      </w:r>
      <w:r>
        <w:rPr>
          <w:spacing w:val="4"/>
          <w:w w:val="95"/>
        </w:rPr>
        <w:t xml:space="preserve"> </w:t>
      </w:r>
      <w:r>
        <w:rPr>
          <w:w w:val="95"/>
        </w:rPr>
        <w:t>application</w:t>
      </w:r>
      <w:r>
        <w:rPr>
          <w:spacing w:val="-4"/>
          <w:w w:val="95"/>
        </w:rPr>
        <w:t xml:space="preserve"> </w:t>
      </w:r>
      <w:r>
        <w:rPr>
          <w:w w:val="95"/>
        </w:rPr>
        <w:t>form</w:t>
      </w:r>
      <w:r>
        <w:rPr>
          <w:spacing w:val="-1"/>
          <w:w w:val="95"/>
        </w:rPr>
        <w:t xml:space="preserve"> </w:t>
      </w:r>
      <w:r>
        <w:rPr>
          <w:w w:val="95"/>
        </w:rPr>
        <w:t>is</w:t>
      </w:r>
      <w:r>
        <w:rPr>
          <w:spacing w:val="-2"/>
          <w:w w:val="95"/>
        </w:rPr>
        <w:t xml:space="preserve"> </w:t>
      </w:r>
      <w:r>
        <w:rPr>
          <w:w w:val="95"/>
        </w:rPr>
        <w:t>correct</w:t>
      </w:r>
      <w:r>
        <w:rPr>
          <w:spacing w:val="-3"/>
          <w:w w:val="95"/>
        </w:rPr>
        <w:t xml:space="preserve"> </w:t>
      </w:r>
      <w:r>
        <w:rPr>
          <w:w w:val="95"/>
        </w:rPr>
        <w:t>and</w:t>
      </w:r>
      <w:r>
        <w:rPr>
          <w:spacing w:val="-4"/>
          <w:w w:val="95"/>
        </w:rPr>
        <w:t xml:space="preserve"> </w:t>
      </w:r>
      <w:r>
        <w:rPr>
          <w:w w:val="95"/>
        </w:rPr>
        <w:t>complete.</w:t>
      </w:r>
    </w:p>
    <w:p w14:paraId="367DFCA2" w14:textId="77777777" w:rsidR="00042A9E" w:rsidRDefault="00042A9E">
      <w:pPr>
        <w:pStyle w:val="Textoindependiente"/>
        <w:spacing w:before="10"/>
        <w:rPr>
          <w:sz w:val="21"/>
        </w:rPr>
      </w:pPr>
    </w:p>
    <w:p w14:paraId="1A51A3DA" w14:textId="77777777" w:rsidR="00042A9E" w:rsidRDefault="00D17ADE">
      <w:pPr>
        <w:pStyle w:val="Textoindependiente"/>
        <w:spacing w:before="1"/>
        <w:ind w:left="141" w:right="138"/>
        <w:jc w:val="both"/>
      </w:pPr>
      <w:r>
        <w:rPr>
          <w:w w:val="95"/>
        </w:rPr>
        <w:t>The</w:t>
      </w:r>
      <w:r>
        <w:rPr>
          <w:spacing w:val="1"/>
          <w:w w:val="95"/>
        </w:rPr>
        <w:t xml:space="preserve"> </w:t>
      </w:r>
      <w:r>
        <w:rPr>
          <w:w w:val="95"/>
        </w:rPr>
        <w:t>Applicant</w:t>
      </w:r>
      <w:r>
        <w:rPr>
          <w:spacing w:val="1"/>
          <w:w w:val="95"/>
        </w:rPr>
        <w:t xml:space="preserve"> </w:t>
      </w:r>
      <w:r>
        <w:rPr>
          <w:w w:val="95"/>
        </w:rPr>
        <w:t>declares that</w:t>
      </w:r>
      <w:r>
        <w:rPr>
          <w:spacing w:val="1"/>
          <w:w w:val="95"/>
        </w:rPr>
        <w:t xml:space="preserve"> </w:t>
      </w:r>
      <w:r>
        <w:rPr>
          <w:w w:val="95"/>
        </w:rPr>
        <w:t>the content of the current application form</w:t>
      </w:r>
      <w:r>
        <w:rPr>
          <w:spacing w:val="1"/>
          <w:w w:val="95"/>
        </w:rPr>
        <w:t xml:space="preserve"> </w:t>
      </w:r>
      <w:r>
        <w:rPr>
          <w:w w:val="95"/>
        </w:rPr>
        <w:t>complies with ethical principal</w:t>
      </w:r>
      <w:r>
        <w:rPr>
          <w:spacing w:val="1"/>
          <w:w w:val="95"/>
        </w:rPr>
        <w:t xml:space="preserve"> </w:t>
      </w:r>
      <w:r>
        <w:rPr>
          <w:w w:val="90"/>
        </w:rPr>
        <w:t>(including the highest standards</w:t>
      </w:r>
      <w:r>
        <w:rPr>
          <w:spacing w:val="1"/>
          <w:w w:val="90"/>
        </w:rPr>
        <w:t xml:space="preserve"> </w:t>
      </w:r>
      <w:r>
        <w:rPr>
          <w:w w:val="90"/>
        </w:rPr>
        <w:t>of research integrity</w:t>
      </w:r>
      <w:r>
        <w:rPr>
          <w:spacing w:val="1"/>
          <w:w w:val="90"/>
        </w:rPr>
        <w:t xml:space="preserve"> </w:t>
      </w:r>
      <w:r>
        <w:rPr>
          <w:w w:val="90"/>
        </w:rPr>
        <w:t>– as set</w:t>
      </w:r>
      <w:r>
        <w:rPr>
          <w:spacing w:val="1"/>
          <w:w w:val="90"/>
        </w:rPr>
        <w:t xml:space="preserve"> </w:t>
      </w:r>
      <w:r>
        <w:rPr>
          <w:w w:val="90"/>
        </w:rPr>
        <w:t>out,</w:t>
      </w:r>
      <w:r>
        <w:rPr>
          <w:spacing w:val="1"/>
          <w:w w:val="90"/>
        </w:rPr>
        <w:t xml:space="preserve"> </w:t>
      </w:r>
      <w:r>
        <w:rPr>
          <w:w w:val="90"/>
        </w:rPr>
        <w:t>for instance,</w:t>
      </w:r>
      <w:r>
        <w:rPr>
          <w:spacing w:val="39"/>
        </w:rPr>
        <w:t xml:space="preserve"> </w:t>
      </w:r>
      <w:r>
        <w:rPr>
          <w:w w:val="90"/>
        </w:rPr>
        <w:t>in the</w:t>
      </w:r>
      <w:r>
        <w:rPr>
          <w:spacing w:val="40"/>
        </w:rPr>
        <w:t xml:space="preserve"> </w:t>
      </w:r>
      <w:hyperlink r:id="rId26">
        <w:r>
          <w:rPr>
            <w:color w:val="0000FF"/>
            <w:w w:val="90"/>
            <w:u w:val="single" w:color="0000FF"/>
          </w:rPr>
          <w:t>European Code of conduct</w:t>
        </w:r>
      </w:hyperlink>
      <w:r>
        <w:rPr>
          <w:color w:val="0000FF"/>
          <w:spacing w:val="-42"/>
          <w:w w:val="90"/>
        </w:rPr>
        <w:t xml:space="preserve"> </w:t>
      </w:r>
      <w:hyperlink r:id="rId27">
        <w:r>
          <w:rPr>
            <w:color w:val="0000FF"/>
            <w:w w:val="95"/>
            <w:u w:val="single" w:color="0000FF"/>
          </w:rPr>
          <w:t>for Research Integrity</w:t>
        </w:r>
      </w:hyperlink>
      <w:r>
        <w:rPr>
          <w:color w:val="0000FF"/>
          <w:w w:val="95"/>
        </w:rPr>
        <w:t xml:space="preserve"> </w:t>
      </w:r>
      <w:r>
        <w:rPr>
          <w:w w:val="95"/>
        </w:rPr>
        <w:t>– and including, in particular, avoiding fabrication, falsification, plagiarism or other</w:t>
      </w:r>
      <w:r>
        <w:rPr>
          <w:spacing w:val="1"/>
          <w:w w:val="95"/>
        </w:rPr>
        <w:t xml:space="preserve"> </w:t>
      </w:r>
      <w:r>
        <w:t>research</w:t>
      </w:r>
      <w:r>
        <w:rPr>
          <w:spacing w:val="-4"/>
        </w:rPr>
        <w:t xml:space="preserve"> </w:t>
      </w:r>
      <w:r>
        <w:t>misconduct).</w:t>
      </w:r>
    </w:p>
    <w:p w14:paraId="4907A33C" w14:textId="77777777" w:rsidR="00042A9E" w:rsidRDefault="00042A9E">
      <w:pPr>
        <w:pStyle w:val="Textoindependiente"/>
        <w:spacing w:before="1"/>
      </w:pPr>
    </w:p>
    <w:p w14:paraId="450E01C0" w14:textId="77777777" w:rsidR="00042A9E" w:rsidRDefault="00D17ADE">
      <w:pPr>
        <w:pStyle w:val="Ttulo1"/>
        <w:jc w:val="both"/>
      </w:pPr>
      <w:r>
        <w:rPr>
          <w:w w:val="95"/>
        </w:rPr>
        <w:t>Financial</w:t>
      </w:r>
      <w:r>
        <w:rPr>
          <w:spacing w:val="-3"/>
          <w:w w:val="95"/>
        </w:rPr>
        <w:t xml:space="preserve"> </w:t>
      </w:r>
      <w:r>
        <w:rPr>
          <w:w w:val="95"/>
        </w:rPr>
        <w:t>Stability</w:t>
      </w:r>
    </w:p>
    <w:p w14:paraId="4565EB21" w14:textId="77777777" w:rsidR="00042A9E" w:rsidRDefault="00042A9E">
      <w:pPr>
        <w:pStyle w:val="Textoindependiente"/>
        <w:spacing w:before="1"/>
        <w:rPr>
          <w:b/>
        </w:rPr>
      </w:pPr>
    </w:p>
    <w:p w14:paraId="71FA3CA8" w14:textId="77777777" w:rsidR="00042A9E" w:rsidRDefault="00D17ADE">
      <w:pPr>
        <w:pStyle w:val="Textoindependiente"/>
        <w:ind w:left="141" w:right="139"/>
        <w:jc w:val="both"/>
      </w:pPr>
      <w:r>
        <w:rPr>
          <w:w w:val="95"/>
        </w:rPr>
        <w:t xml:space="preserve">I confirm that the company is not “in difficulty” as defined at 2.1 of the </w:t>
      </w:r>
      <w:hyperlink r:id="rId28">
        <w:r>
          <w:rPr>
            <w:color w:val="0000FF"/>
            <w:w w:val="95"/>
            <w:u w:val="single" w:color="0000FF"/>
          </w:rPr>
          <w:t>Community Guidelines and State Aid</w:t>
        </w:r>
      </w:hyperlink>
      <w:r>
        <w:rPr>
          <w:color w:val="0000FF"/>
          <w:spacing w:val="1"/>
          <w:w w:val="95"/>
        </w:rPr>
        <w:t xml:space="preserve"> </w:t>
      </w:r>
      <w:hyperlink r:id="rId29">
        <w:r>
          <w:rPr>
            <w:color w:val="0000FF"/>
            <w:w w:val="95"/>
            <w:u w:val="single" w:color="0000FF"/>
          </w:rPr>
          <w:t>for</w:t>
        </w:r>
        <w:r>
          <w:rPr>
            <w:color w:val="0000FF"/>
            <w:spacing w:val="-1"/>
            <w:w w:val="95"/>
            <w:u w:val="single" w:color="0000FF"/>
          </w:rPr>
          <w:t xml:space="preserve"> </w:t>
        </w:r>
        <w:r>
          <w:rPr>
            <w:color w:val="0000FF"/>
            <w:w w:val="95"/>
            <w:u w:val="single" w:color="0000FF"/>
          </w:rPr>
          <w:t>Rescuing</w:t>
        </w:r>
        <w:r>
          <w:rPr>
            <w:color w:val="0000FF"/>
            <w:spacing w:val="-1"/>
            <w:w w:val="95"/>
            <w:u w:val="single" w:color="0000FF"/>
          </w:rPr>
          <w:t xml:space="preserve"> </w:t>
        </w:r>
        <w:r>
          <w:rPr>
            <w:color w:val="0000FF"/>
            <w:w w:val="95"/>
            <w:u w:val="single" w:color="0000FF"/>
          </w:rPr>
          <w:t>and</w:t>
        </w:r>
        <w:r>
          <w:rPr>
            <w:color w:val="0000FF"/>
            <w:spacing w:val="-2"/>
            <w:w w:val="95"/>
            <w:u w:val="single" w:color="0000FF"/>
          </w:rPr>
          <w:t xml:space="preserve"> </w:t>
        </w:r>
        <w:r>
          <w:rPr>
            <w:color w:val="0000FF"/>
            <w:w w:val="95"/>
            <w:u w:val="single" w:color="0000FF"/>
          </w:rPr>
          <w:t>Restructuring</w:t>
        </w:r>
        <w:r>
          <w:rPr>
            <w:color w:val="0000FF"/>
            <w:spacing w:val="-2"/>
            <w:w w:val="95"/>
            <w:u w:val="single" w:color="0000FF"/>
          </w:rPr>
          <w:t xml:space="preserve"> </w:t>
        </w:r>
        <w:r>
          <w:rPr>
            <w:color w:val="0000FF"/>
            <w:w w:val="95"/>
            <w:u w:val="single" w:color="0000FF"/>
          </w:rPr>
          <w:t>Firms</w:t>
        </w:r>
        <w:r>
          <w:rPr>
            <w:color w:val="0000FF"/>
            <w:spacing w:val="-1"/>
            <w:w w:val="95"/>
            <w:u w:val="single" w:color="0000FF"/>
          </w:rPr>
          <w:t xml:space="preserve"> </w:t>
        </w:r>
        <w:r>
          <w:rPr>
            <w:color w:val="0000FF"/>
            <w:w w:val="95"/>
            <w:u w:val="single" w:color="0000FF"/>
          </w:rPr>
          <w:t>in</w:t>
        </w:r>
        <w:r>
          <w:rPr>
            <w:color w:val="0000FF"/>
            <w:spacing w:val="-2"/>
            <w:w w:val="95"/>
            <w:u w:val="single" w:color="0000FF"/>
          </w:rPr>
          <w:t xml:space="preserve"> </w:t>
        </w:r>
        <w:r>
          <w:rPr>
            <w:color w:val="0000FF"/>
            <w:w w:val="95"/>
            <w:u w:val="single" w:color="0000FF"/>
          </w:rPr>
          <w:t>Difficulty</w:t>
        </w:r>
        <w:r>
          <w:rPr>
            <w:color w:val="0000FF"/>
            <w:spacing w:val="-1"/>
            <w:w w:val="95"/>
            <w:u w:val="single" w:color="0000FF"/>
          </w:rPr>
          <w:t xml:space="preserve"> </w:t>
        </w:r>
        <w:r>
          <w:rPr>
            <w:color w:val="0000FF"/>
            <w:w w:val="95"/>
            <w:u w:val="single" w:color="0000FF"/>
          </w:rPr>
          <w:t>(2004/C22/02)</w:t>
        </w:r>
        <w:r>
          <w:rPr>
            <w:color w:val="0000FF"/>
            <w:spacing w:val="2"/>
            <w:w w:val="95"/>
          </w:rPr>
          <w:t xml:space="preserve"> </w:t>
        </w:r>
      </w:hyperlink>
      <w:r>
        <w:rPr>
          <w:w w:val="95"/>
        </w:rPr>
        <w:t>at the</w:t>
      </w:r>
      <w:r>
        <w:rPr>
          <w:spacing w:val="1"/>
          <w:w w:val="95"/>
        </w:rPr>
        <w:t xml:space="preserve"> </w:t>
      </w:r>
      <w:r>
        <w:rPr>
          <w:w w:val="95"/>
        </w:rPr>
        <w:t>date</w:t>
      </w:r>
      <w:r>
        <w:rPr>
          <w:spacing w:val="-1"/>
          <w:w w:val="95"/>
        </w:rPr>
        <w:t xml:space="preserve"> </w:t>
      </w:r>
      <w:r>
        <w:rPr>
          <w:w w:val="95"/>
        </w:rPr>
        <w:t>of</w:t>
      </w:r>
      <w:r>
        <w:rPr>
          <w:spacing w:val="-2"/>
          <w:w w:val="95"/>
        </w:rPr>
        <w:t xml:space="preserve"> </w:t>
      </w:r>
      <w:r>
        <w:rPr>
          <w:w w:val="95"/>
        </w:rPr>
        <w:t>this</w:t>
      </w:r>
      <w:r>
        <w:rPr>
          <w:spacing w:val="2"/>
          <w:w w:val="95"/>
        </w:rPr>
        <w:t xml:space="preserve"> </w:t>
      </w:r>
      <w:r>
        <w:rPr>
          <w:w w:val="95"/>
        </w:rPr>
        <w:t>declaration.</w:t>
      </w:r>
    </w:p>
    <w:p w14:paraId="27F5F9E9" w14:textId="77777777" w:rsidR="00042A9E" w:rsidRDefault="00042A9E">
      <w:pPr>
        <w:pStyle w:val="Textoindependiente"/>
        <w:spacing w:before="3"/>
        <w:rPr>
          <w:sz w:val="17"/>
        </w:rPr>
      </w:pPr>
    </w:p>
    <w:p w14:paraId="2281234F" w14:textId="31CB9CED" w:rsidR="00042A9E" w:rsidRDefault="00D17ADE">
      <w:pPr>
        <w:pStyle w:val="Textoindependiente"/>
        <w:spacing w:before="56"/>
        <w:ind w:left="141"/>
      </w:pPr>
      <w:r>
        <w:rPr>
          <w:w w:val="95"/>
        </w:rPr>
        <w:t>I</w:t>
      </w:r>
      <w:r>
        <w:rPr>
          <w:spacing w:val="1"/>
          <w:w w:val="95"/>
        </w:rPr>
        <w:t xml:space="preserve"> </w:t>
      </w:r>
      <w:r>
        <w:rPr>
          <w:w w:val="95"/>
        </w:rPr>
        <w:t>confirm</w:t>
      </w:r>
      <w:r>
        <w:rPr>
          <w:spacing w:val="2"/>
          <w:w w:val="95"/>
        </w:rPr>
        <w:t xml:space="preserve"> </w:t>
      </w:r>
      <w:r>
        <w:rPr>
          <w:w w:val="95"/>
        </w:rPr>
        <w:t>that</w:t>
      </w:r>
      <w:r>
        <w:rPr>
          <w:spacing w:val="1"/>
          <w:w w:val="95"/>
        </w:rPr>
        <w:t xml:space="preserve"> </w:t>
      </w:r>
      <w:r>
        <w:rPr>
          <w:w w:val="95"/>
        </w:rPr>
        <w:t>the</w:t>
      </w:r>
      <w:r>
        <w:rPr>
          <w:spacing w:val="1"/>
          <w:w w:val="95"/>
        </w:rPr>
        <w:t xml:space="preserve"> </w:t>
      </w:r>
      <w:r>
        <w:rPr>
          <w:w w:val="95"/>
        </w:rPr>
        <w:t>company</w:t>
      </w:r>
      <w:r>
        <w:rPr>
          <w:spacing w:val="3"/>
          <w:w w:val="95"/>
        </w:rPr>
        <w:t xml:space="preserve"> </w:t>
      </w:r>
      <w:r>
        <w:rPr>
          <w:w w:val="95"/>
        </w:rPr>
        <w:t>ha</w:t>
      </w:r>
      <w:r w:rsidR="006F11D6">
        <w:rPr>
          <w:w w:val="95"/>
        </w:rPr>
        <w:t>s</w:t>
      </w:r>
      <w:r>
        <w:rPr>
          <w:spacing w:val="2"/>
          <w:w w:val="95"/>
        </w:rPr>
        <w:t xml:space="preserve"> </w:t>
      </w:r>
      <w:r>
        <w:rPr>
          <w:w w:val="95"/>
        </w:rPr>
        <w:t>the technical</w:t>
      </w:r>
      <w:r>
        <w:rPr>
          <w:spacing w:val="2"/>
          <w:w w:val="95"/>
        </w:rPr>
        <w:t xml:space="preserve"> </w:t>
      </w:r>
      <w:r>
        <w:rPr>
          <w:w w:val="95"/>
        </w:rPr>
        <w:t>and</w:t>
      </w:r>
      <w:r>
        <w:rPr>
          <w:spacing w:val="1"/>
          <w:w w:val="95"/>
        </w:rPr>
        <w:t xml:space="preserve"> </w:t>
      </w:r>
      <w:r>
        <w:rPr>
          <w:w w:val="95"/>
        </w:rPr>
        <w:t>economic</w:t>
      </w:r>
      <w:r>
        <w:rPr>
          <w:spacing w:val="2"/>
          <w:w w:val="95"/>
        </w:rPr>
        <w:t xml:space="preserve"> </w:t>
      </w:r>
      <w:r>
        <w:rPr>
          <w:w w:val="95"/>
        </w:rPr>
        <w:t>capacity</w:t>
      </w:r>
      <w:r>
        <w:rPr>
          <w:spacing w:val="1"/>
          <w:w w:val="95"/>
        </w:rPr>
        <w:t xml:space="preserve"> </w:t>
      </w:r>
      <w:r>
        <w:rPr>
          <w:w w:val="95"/>
        </w:rPr>
        <w:t>to</w:t>
      </w:r>
      <w:r>
        <w:rPr>
          <w:spacing w:val="2"/>
          <w:w w:val="95"/>
        </w:rPr>
        <w:t xml:space="preserve"> </w:t>
      </w:r>
      <w:r>
        <w:rPr>
          <w:w w:val="95"/>
        </w:rPr>
        <w:t>pre-finance</w:t>
      </w:r>
      <w:r>
        <w:rPr>
          <w:spacing w:val="4"/>
          <w:w w:val="95"/>
        </w:rPr>
        <w:t xml:space="preserve"> </w:t>
      </w:r>
      <w:r>
        <w:rPr>
          <w:w w:val="95"/>
        </w:rPr>
        <w:t>the service</w:t>
      </w:r>
      <w:r>
        <w:rPr>
          <w:spacing w:val="4"/>
          <w:w w:val="95"/>
        </w:rPr>
        <w:t xml:space="preserve"> </w:t>
      </w:r>
      <w:r>
        <w:rPr>
          <w:w w:val="95"/>
        </w:rPr>
        <w:t>requested,</w:t>
      </w:r>
      <w:r>
        <w:rPr>
          <w:spacing w:val="1"/>
          <w:w w:val="95"/>
        </w:rPr>
        <w:t xml:space="preserve"> </w:t>
      </w:r>
      <w:r>
        <w:rPr>
          <w:w w:val="95"/>
        </w:rPr>
        <w:t>if</w:t>
      </w:r>
      <w:r>
        <w:rPr>
          <w:spacing w:val="-44"/>
          <w:w w:val="95"/>
        </w:rPr>
        <w:t xml:space="preserve"> </w:t>
      </w:r>
      <w:r>
        <w:t>finally</w:t>
      </w:r>
      <w:r>
        <w:rPr>
          <w:spacing w:val="-3"/>
        </w:rPr>
        <w:t xml:space="preserve"> </w:t>
      </w:r>
      <w:r>
        <w:t>selected.</w:t>
      </w:r>
    </w:p>
    <w:p w14:paraId="4F344200" w14:textId="77777777" w:rsidR="00042A9E" w:rsidRDefault="00042A9E">
      <w:pPr>
        <w:pStyle w:val="Textoindependiente"/>
      </w:pPr>
    </w:p>
    <w:p w14:paraId="22D4CB99" w14:textId="77777777" w:rsidR="00042A9E" w:rsidRDefault="00042A9E">
      <w:pPr>
        <w:pStyle w:val="Textoindependiente"/>
        <w:spacing w:before="7"/>
        <w:rPr>
          <w:sz w:val="17"/>
        </w:rPr>
      </w:pPr>
    </w:p>
    <w:p w14:paraId="58937F01" w14:textId="77777777" w:rsidR="00042A9E" w:rsidRDefault="00D17ADE">
      <w:pPr>
        <w:pStyle w:val="Ttulo1"/>
      </w:pPr>
      <w:r>
        <w:rPr>
          <w:color w:val="4F81BC"/>
          <w:w w:val="95"/>
        </w:rPr>
        <w:t>Attach</w:t>
      </w:r>
      <w:r>
        <w:rPr>
          <w:color w:val="4F81BC"/>
          <w:spacing w:val="-3"/>
          <w:w w:val="95"/>
        </w:rPr>
        <w:t xml:space="preserve"> </w:t>
      </w:r>
      <w:r>
        <w:rPr>
          <w:color w:val="4F81BC"/>
          <w:w w:val="95"/>
        </w:rPr>
        <w:t>documents.</w:t>
      </w:r>
    </w:p>
    <w:p w14:paraId="2D7C1BB6" w14:textId="77777777" w:rsidR="00042A9E" w:rsidRDefault="00042A9E">
      <w:pPr>
        <w:pStyle w:val="Textoindependiente"/>
        <w:spacing w:before="6"/>
        <w:rPr>
          <w:b/>
          <w:sz w:val="17"/>
        </w:rPr>
      </w:pPr>
    </w:p>
    <w:p w14:paraId="0D3FE080" w14:textId="77777777" w:rsidR="00042A9E" w:rsidRDefault="00D17ADE">
      <w:pPr>
        <w:ind w:left="141"/>
        <w:rPr>
          <w:i/>
        </w:rPr>
      </w:pPr>
      <w:r>
        <w:rPr>
          <w:i/>
          <w:w w:val="95"/>
        </w:rPr>
        <w:t>In</w:t>
      </w:r>
      <w:r>
        <w:rPr>
          <w:i/>
          <w:spacing w:val="15"/>
          <w:w w:val="95"/>
        </w:rPr>
        <w:t xml:space="preserve"> </w:t>
      </w:r>
      <w:r>
        <w:rPr>
          <w:i/>
          <w:w w:val="95"/>
        </w:rPr>
        <w:t>this</w:t>
      </w:r>
      <w:r>
        <w:rPr>
          <w:i/>
          <w:spacing w:val="18"/>
          <w:w w:val="95"/>
        </w:rPr>
        <w:t xml:space="preserve"> </w:t>
      </w:r>
      <w:r>
        <w:rPr>
          <w:i/>
          <w:w w:val="95"/>
        </w:rPr>
        <w:t>section</w:t>
      </w:r>
      <w:r>
        <w:rPr>
          <w:i/>
          <w:spacing w:val="18"/>
          <w:w w:val="95"/>
        </w:rPr>
        <w:t xml:space="preserve"> </w:t>
      </w:r>
      <w:r>
        <w:rPr>
          <w:i/>
          <w:w w:val="95"/>
        </w:rPr>
        <w:t>you</w:t>
      </w:r>
      <w:r>
        <w:rPr>
          <w:i/>
          <w:spacing w:val="15"/>
          <w:w w:val="95"/>
        </w:rPr>
        <w:t xml:space="preserve"> </w:t>
      </w:r>
      <w:r>
        <w:rPr>
          <w:i/>
          <w:w w:val="95"/>
        </w:rPr>
        <w:t>can</w:t>
      </w:r>
      <w:r>
        <w:rPr>
          <w:i/>
          <w:spacing w:val="18"/>
          <w:w w:val="95"/>
        </w:rPr>
        <w:t xml:space="preserve"> </w:t>
      </w:r>
      <w:r>
        <w:rPr>
          <w:i/>
          <w:w w:val="95"/>
        </w:rPr>
        <w:t>upload</w:t>
      </w:r>
      <w:r>
        <w:rPr>
          <w:i/>
          <w:spacing w:val="15"/>
          <w:w w:val="95"/>
        </w:rPr>
        <w:t xml:space="preserve"> </w:t>
      </w:r>
      <w:r>
        <w:rPr>
          <w:i/>
          <w:w w:val="95"/>
        </w:rPr>
        <w:t>the</w:t>
      </w:r>
      <w:r>
        <w:rPr>
          <w:i/>
          <w:spacing w:val="16"/>
          <w:w w:val="95"/>
        </w:rPr>
        <w:t xml:space="preserve"> </w:t>
      </w:r>
      <w:r>
        <w:rPr>
          <w:i/>
          <w:w w:val="95"/>
        </w:rPr>
        <w:t>information</w:t>
      </w:r>
      <w:r>
        <w:rPr>
          <w:i/>
          <w:spacing w:val="17"/>
          <w:w w:val="95"/>
        </w:rPr>
        <w:t xml:space="preserve"> </w:t>
      </w:r>
      <w:r>
        <w:rPr>
          <w:i/>
          <w:w w:val="95"/>
        </w:rPr>
        <w:t>you</w:t>
      </w:r>
      <w:r>
        <w:rPr>
          <w:i/>
          <w:spacing w:val="16"/>
          <w:w w:val="95"/>
        </w:rPr>
        <w:t xml:space="preserve"> </w:t>
      </w:r>
      <w:r>
        <w:rPr>
          <w:i/>
          <w:w w:val="95"/>
        </w:rPr>
        <w:t>consider</w:t>
      </w:r>
      <w:r>
        <w:rPr>
          <w:i/>
          <w:spacing w:val="17"/>
          <w:w w:val="95"/>
        </w:rPr>
        <w:t xml:space="preserve"> </w:t>
      </w:r>
      <w:r>
        <w:rPr>
          <w:i/>
          <w:w w:val="95"/>
        </w:rPr>
        <w:t>to</w:t>
      </w:r>
      <w:r>
        <w:rPr>
          <w:i/>
          <w:spacing w:val="18"/>
          <w:w w:val="95"/>
        </w:rPr>
        <w:t xml:space="preserve"> </w:t>
      </w:r>
      <w:r>
        <w:rPr>
          <w:i/>
          <w:w w:val="95"/>
        </w:rPr>
        <w:t>be</w:t>
      </w:r>
      <w:r>
        <w:rPr>
          <w:i/>
          <w:spacing w:val="15"/>
          <w:w w:val="95"/>
        </w:rPr>
        <w:t xml:space="preserve"> </w:t>
      </w:r>
      <w:r>
        <w:rPr>
          <w:i/>
          <w:w w:val="95"/>
        </w:rPr>
        <w:t>relevant</w:t>
      </w:r>
      <w:r>
        <w:rPr>
          <w:i/>
          <w:spacing w:val="19"/>
          <w:w w:val="95"/>
        </w:rPr>
        <w:t xml:space="preserve"> </w:t>
      </w:r>
      <w:r>
        <w:rPr>
          <w:i/>
          <w:w w:val="95"/>
        </w:rPr>
        <w:t>(previous</w:t>
      </w:r>
      <w:r>
        <w:rPr>
          <w:i/>
          <w:spacing w:val="17"/>
          <w:w w:val="95"/>
        </w:rPr>
        <w:t xml:space="preserve"> </w:t>
      </w:r>
      <w:r>
        <w:rPr>
          <w:i/>
          <w:w w:val="95"/>
        </w:rPr>
        <w:t>experience,</w:t>
      </w:r>
      <w:r>
        <w:rPr>
          <w:i/>
          <w:spacing w:val="16"/>
          <w:w w:val="95"/>
        </w:rPr>
        <w:t xml:space="preserve"> </w:t>
      </w:r>
      <w:r>
        <w:rPr>
          <w:i/>
          <w:w w:val="95"/>
        </w:rPr>
        <w:t>company's</w:t>
      </w:r>
      <w:r>
        <w:rPr>
          <w:i/>
          <w:spacing w:val="-44"/>
          <w:w w:val="95"/>
        </w:rPr>
        <w:t xml:space="preserve"> </w:t>
      </w:r>
      <w:r>
        <w:rPr>
          <w:i/>
        </w:rPr>
        <w:t>commercial</w:t>
      </w:r>
      <w:r>
        <w:rPr>
          <w:i/>
          <w:spacing w:val="-3"/>
        </w:rPr>
        <w:t xml:space="preserve"> </w:t>
      </w:r>
      <w:r>
        <w:rPr>
          <w:i/>
        </w:rPr>
        <w:t>dossier,</w:t>
      </w:r>
      <w:r>
        <w:rPr>
          <w:i/>
          <w:spacing w:val="-2"/>
        </w:rPr>
        <w:t xml:space="preserve"> </w:t>
      </w:r>
      <w:r>
        <w:rPr>
          <w:i/>
        </w:rPr>
        <w:t>etc.)</w:t>
      </w:r>
    </w:p>
    <w:p w14:paraId="669437A2" w14:textId="77777777" w:rsidR="00042A9E" w:rsidRDefault="00042A9E">
      <w:pPr>
        <w:pStyle w:val="Textoindependiente"/>
        <w:spacing w:before="7"/>
        <w:rPr>
          <w:i/>
          <w:sz w:val="17"/>
        </w:rPr>
      </w:pPr>
    </w:p>
    <w:p w14:paraId="5F273756" w14:textId="77777777" w:rsidR="00042A9E" w:rsidRDefault="00D17ADE">
      <w:pPr>
        <w:pStyle w:val="Ttulo1"/>
      </w:pPr>
      <w:r>
        <w:rPr>
          <w:color w:val="4F81BC"/>
          <w:w w:val="95"/>
        </w:rPr>
        <w:t>It</w:t>
      </w:r>
      <w:r>
        <w:rPr>
          <w:color w:val="4F81BC"/>
          <w:spacing w:val="16"/>
          <w:w w:val="95"/>
        </w:rPr>
        <w:t xml:space="preserve"> </w:t>
      </w:r>
      <w:r>
        <w:rPr>
          <w:color w:val="4F81BC"/>
          <w:w w:val="95"/>
        </w:rPr>
        <w:t>is</w:t>
      </w:r>
      <w:r>
        <w:rPr>
          <w:color w:val="4F81BC"/>
          <w:spacing w:val="17"/>
          <w:w w:val="95"/>
        </w:rPr>
        <w:t xml:space="preserve"> </w:t>
      </w:r>
      <w:r>
        <w:rPr>
          <w:color w:val="4F81BC"/>
          <w:w w:val="95"/>
        </w:rPr>
        <w:t>mandatory</w:t>
      </w:r>
      <w:r>
        <w:rPr>
          <w:color w:val="4F81BC"/>
          <w:spacing w:val="16"/>
          <w:w w:val="95"/>
        </w:rPr>
        <w:t xml:space="preserve"> </w:t>
      </w:r>
      <w:r>
        <w:rPr>
          <w:color w:val="4F81BC"/>
          <w:w w:val="95"/>
        </w:rPr>
        <w:t>to</w:t>
      </w:r>
      <w:r>
        <w:rPr>
          <w:color w:val="4F81BC"/>
          <w:spacing w:val="18"/>
          <w:w w:val="95"/>
        </w:rPr>
        <w:t xml:space="preserve"> </w:t>
      </w:r>
      <w:r>
        <w:rPr>
          <w:color w:val="4F81BC"/>
          <w:w w:val="95"/>
        </w:rPr>
        <w:t>attach</w:t>
      </w:r>
      <w:r>
        <w:rPr>
          <w:color w:val="4F81BC"/>
          <w:spacing w:val="15"/>
          <w:w w:val="95"/>
        </w:rPr>
        <w:t xml:space="preserve"> </w:t>
      </w:r>
      <w:r>
        <w:rPr>
          <w:color w:val="4F81BC"/>
          <w:w w:val="95"/>
        </w:rPr>
        <w:t>the</w:t>
      </w:r>
      <w:r>
        <w:rPr>
          <w:color w:val="4F81BC"/>
          <w:spacing w:val="15"/>
          <w:w w:val="95"/>
        </w:rPr>
        <w:t xml:space="preserve"> </w:t>
      </w:r>
      <w:r>
        <w:rPr>
          <w:color w:val="4F81BC"/>
          <w:w w:val="95"/>
        </w:rPr>
        <w:t>statutes/contracts/legal</w:t>
      </w:r>
      <w:r>
        <w:rPr>
          <w:color w:val="4F81BC"/>
          <w:spacing w:val="17"/>
          <w:w w:val="95"/>
        </w:rPr>
        <w:t xml:space="preserve"> </w:t>
      </w:r>
      <w:r>
        <w:rPr>
          <w:color w:val="4F81BC"/>
          <w:w w:val="95"/>
        </w:rPr>
        <w:t>document,</w:t>
      </w:r>
      <w:r>
        <w:rPr>
          <w:color w:val="4F81BC"/>
          <w:spacing w:val="18"/>
          <w:w w:val="95"/>
        </w:rPr>
        <w:t xml:space="preserve"> </w:t>
      </w:r>
      <w:r>
        <w:rPr>
          <w:color w:val="4F81BC"/>
          <w:w w:val="95"/>
        </w:rPr>
        <w:t>which</w:t>
      </w:r>
      <w:r>
        <w:rPr>
          <w:color w:val="4F81BC"/>
          <w:spacing w:val="15"/>
          <w:w w:val="95"/>
        </w:rPr>
        <w:t xml:space="preserve"> </w:t>
      </w:r>
      <w:r>
        <w:rPr>
          <w:color w:val="4F81BC"/>
          <w:w w:val="95"/>
        </w:rPr>
        <w:t>proves</w:t>
      </w:r>
      <w:r>
        <w:rPr>
          <w:color w:val="4F81BC"/>
          <w:spacing w:val="17"/>
          <w:w w:val="95"/>
        </w:rPr>
        <w:t xml:space="preserve"> </w:t>
      </w:r>
      <w:r>
        <w:rPr>
          <w:color w:val="4F81BC"/>
          <w:w w:val="95"/>
        </w:rPr>
        <w:t>that</w:t>
      </w:r>
      <w:r>
        <w:rPr>
          <w:color w:val="4F81BC"/>
          <w:spacing w:val="16"/>
          <w:w w:val="95"/>
        </w:rPr>
        <w:t xml:space="preserve"> </w:t>
      </w:r>
      <w:r>
        <w:rPr>
          <w:color w:val="4F81BC"/>
          <w:w w:val="95"/>
        </w:rPr>
        <w:t>it</w:t>
      </w:r>
      <w:r>
        <w:rPr>
          <w:color w:val="4F81BC"/>
          <w:spacing w:val="17"/>
          <w:w w:val="95"/>
        </w:rPr>
        <w:t xml:space="preserve"> </w:t>
      </w:r>
      <w:r>
        <w:rPr>
          <w:color w:val="4F81BC"/>
          <w:w w:val="95"/>
        </w:rPr>
        <w:t>is</w:t>
      </w:r>
      <w:r>
        <w:rPr>
          <w:color w:val="4F81BC"/>
          <w:spacing w:val="17"/>
          <w:w w:val="95"/>
        </w:rPr>
        <w:t xml:space="preserve"> </w:t>
      </w:r>
      <w:r>
        <w:rPr>
          <w:color w:val="4F81BC"/>
          <w:w w:val="95"/>
        </w:rPr>
        <w:t>a</w:t>
      </w:r>
      <w:r>
        <w:rPr>
          <w:color w:val="4F81BC"/>
          <w:spacing w:val="14"/>
          <w:w w:val="95"/>
        </w:rPr>
        <w:t xml:space="preserve"> </w:t>
      </w:r>
      <w:r>
        <w:rPr>
          <w:color w:val="4F81BC"/>
          <w:w w:val="95"/>
        </w:rPr>
        <w:t>company</w:t>
      </w:r>
      <w:r>
        <w:rPr>
          <w:color w:val="4F81BC"/>
          <w:spacing w:val="17"/>
          <w:w w:val="95"/>
        </w:rPr>
        <w:t xml:space="preserve"> </w:t>
      </w:r>
      <w:r>
        <w:rPr>
          <w:color w:val="4F81BC"/>
          <w:w w:val="95"/>
        </w:rPr>
        <w:t>with</w:t>
      </w:r>
      <w:r>
        <w:rPr>
          <w:color w:val="4F81BC"/>
          <w:spacing w:val="-45"/>
          <w:w w:val="95"/>
        </w:rPr>
        <w:t xml:space="preserve"> </w:t>
      </w:r>
      <w:r>
        <w:rPr>
          <w:color w:val="4F81BC"/>
        </w:rPr>
        <w:t>legal</w:t>
      </w:r>
      <w:r>
        <w:rPr>
          <w:color w:val="4F81BC"/>
          <w:spacing w:val="-2"/>
        </w:rPr>
        <w:t xml:space="preserve"> </w:t>
      </w:r>
      <w:r>
        <w:rPr>
          <w:color w:val="4F81BC"/>
        </w:rPr>
        <w:t>status.</w:t>
      </w:r>
      <w:r>
        <w:rPr>
          <w:color w:val="4F81BC"/>
          <w:spacing w:val="-2"/>
        </w:rPr>
        <w:t xml:space="preserve"> </w:t>
      </w:r>
      <w:r>
        <w:rPr>
          <w:color w:val="4F81BC"/>
        </w:rPr>
        <w:t>(If</w:t>
      </w:r>
      <w:r>
        <w:rPr>
          <w:color w:val="4F81BC"/>
          <w:spacing w:val="-2"/>
        </w:rPr>
        <w:t xml:space="preserve"> </w:t>
      </w:r>
      <w:r>
        <w:rPr>
          <w:color w:val="4F81BC"/>
        </w:rPr>
        <w:t>applicable)</w:t>
      </w:r>
    </w:p>
    <w:p w14:paraId="7E82D73F" w14:textId="77777777" w:rsidR="00042A9E" w:rsidRDefault="00042A9E">
      <w:pPr>
        <w:pStyle w:val="Textoindependiente"/>
        <w:spacing w:before="7"/>
        <w:rPr>
          <w:b/>
          <w:sz w:val="17"/>
        </w:rPr>
      </w:pPr>
    </w:p>
    <w:p w14:paraId="7C88997F" w14:textId="77777777" w:rsidR="00042A9E" w:rsidRDefault="00D17ADE">
      <w:pPr>
        <w:ind w:left="141"/>
        <w:rPr>
          <w:b/>
        </w:rPr>
      </w:pPr>
      <w:r>
        <w:rPr>
          <w:b/>
          <w:color w:val="4F81BC"/>
          <w:w w:val="95"/>
        </w:rPr>
        <w:t>VAT</w:t>
      </w:r>
      <w:r>
        <w:rPr>
          <w:b/>
          <w:color w:val="4F81BC"/>
          <w:spacing w:val="-3"/>
          <w:w w:val="95"/>
        </w:rPr>
        <w:t xml:space="preserve"> </w:t>
      </w:r>
      <w:r>
        <w:rPr>
          <w:b/>
          <w:color w:val="4F81BC"/>
          <w:w w:val="95"/>
        </w:rPr>
        <w:t>number</w:t>
      </w:r>
      <w:r>
        <w:rPr>
          <w:b/>
          <w:color w:val="4F81BC"/>
          <w:spacing w:val="-2"/>
          <w:w w:val="95"/>
        </w:rPr>
        <w:t xml:space="preserve"> </w:t>
      </w:r>
      <w:r>
        <w:rPr>
          <w:b/>
          <w:color w:val="4F81BC"/>
          <w:w w:val="95"/>
        </w:rPr>
        <w:t>proof.</w:t>
      </w:r>
    </w:p>
    <w:sectPr w:rsidR="00042A9E">
      <w:pgSz w:w="11900" w:h="16860"/>
      <w:pgMar w:top="1560" w:right="1160" w:bottom="1120" w:left="1160" w:header="362" w:footer="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731AA" w14:textId="77777777" w:rsidR="00C3047D" w:rsidRDefault="00C3047D">
      <w:r>
        <w:separator/>
      </w:r>
    </w:p>
  </w:endnote>
  <w:endnote w:type="continuationSeparator" w:id="0">
    <w:p w14:paraId="68F99C77" w14:textId="77777777" w:rsidR="00C3047D" w:rsidRDefault="00C3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9902D" w14:textId="77777777" w:rsidR="000D6065" w:rsidRDefault="000D60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C07B6" w14:textId="77777777" w:rsidR="00042A9E" w:rsidRDefault="00D17ADE">
    <w:pPr>
      <w:pStyle w:val="Textoindependiente"/>
      <w:spacing w:line="14" w:lineRule="auto"/>
      <w:rPr>
        <w:sz w:val="20"/>
      </w:rPr>
    </w:pPr>
    <w:r>
      <w:rPr>
        <w:noProof/>
        <w:lang w:val="es-ES" w:eastAsia="es-ES"/>
      </w:rPr>
      <w:drawing>
        <wp:anchor distT="0" distB="0" distL="0" distR="0" simplePos="0" relativeHeight="487391232" behindDoc="1" locked="0" layoutInCell="1" allowOverlap="1" wp14:anchorId="277613B4" wp14:editId="77DE9CDB">
          <wp:simplePos x="0" y="0"/>
          <wp:positionH relativeFrom="page">
            <wp:posOffset>894080</wp:posOffset>
          </wp:positionH>
          <wp:positionV relativeFrom="page">
            <wp:posOffset>9977584</wp:posOffset>
          </wp:positionV>
          <wp:extent cx="515329" cy="344725"/>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15329" cy="34472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6DD7" w14:textId="77777777" w:rsidR="000D6065" w:rsidRDefault="000D606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C04F2" w14:textId="77777777" w:rsidR="00042A9E" w:rsidRDefault="00D17ADE">
    <w:pPr>
      <w:pStyle w:val="Textoindependiente"/>
      <w:spacing w:line="14" w:lineRule="auto"/>
      <w:rPr>
        <w:sz w:val="20"/>
      </w:rPr>
    </w:pPr>
    <w:r>
      <w:rPr>
        <w:noProof/>
        <w:lang w:val="es-ES" w:eastAsia="es-ES"/>
      </w:rPr>
      <w:drawing>
        <wp:anchor distT="0" distB="0" distL="0" distR="0" simplePos="0" relativeHeight="487392768" behindDoc="1" locked="0" layoutInCell="1" allowOverlap="1" wp14:anchorId="3D3B2100" wp14:editId="206DDEB5">
          <wp:simplePos x="0" y="0"/>
          <wp:positionH relativeFrom="page">
            <wp:posOffset>894080</wp:posOffset>
          </wp:positionH>
          <wp:positionV relativeFrom="page">
            <wp:posOffset>9977584</wp:posOffset>
          </wp:positionV>
          <wp:extent cx="515329" cy="34472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15329" cy="344725"/>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47DD" w14:textId="77777777" w:rsidR="00042A9E" w:rsidRDefault="00D17ADE">
    <w:pPr>
      <w:pStyle w:val="Textoindependiente"/>
      <w:spacing w:line="14" w:lineRule="auto"/>
      <w:rPr>
        <w:sz w:val="20"/>
      </w:rPr>
    </w:pPr>
    <w:r>
      <w:rPr>
        <w:noProof/>
        <w:lang w:val="es-ES" w:eastAsia="es-ES"/>
      </w:rPr>
      <w:drawing>
        <wp:anchor distT="0" distB="0" distL="0" distR="0" simplePos="0" relativeHeight="487394304" behindDoc="1" locked="0" layoutInCell="1" allowOverlap="1" wp14:anchorId="71C98AF8" wp14:editId="5BE52F39">
          <wp:simplePos x="0" y="0"/>
          <wp:positionH relativeFrom="page">
            <wp:posOffset>894080</wp:posOffset>
          </wp:positionH>
          <wp:positionV relativeFrom="page">
            <wp:posOffset>9977584</wp:posOffset>
          </wp:positionV>
          <wp:extent cx="515329" cy="34472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515329" cy="3447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88945" w14:textId="77777777" w:rsidR="00C3047D" w:rsidRDefault="00C3047D">
      <w:r>
        <w:separator/>
      </w:r>
    </w:p>
  </w:footnote>
  <w:footnote w:type="continuationSeparator" w:id="0">
    <w:p w14:paraId="3700674E" w14:textId="77777777" w:rsidR="00C3047D" w:rsidRDefault="00C30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69A16" w14:textId="77777777" w:rsidR="000D6065" w:rsidRDefault="000D60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A613E" w14:textId="77777777" w:rsidR="00042A9E" w:rsidRDefault="00D17ADE">
    <w:pPr>
      <w:pStyle w:val="Textoindependiente"/>
      <w:spacing w:line="14" w:lineRule="auto"/>
      <w:rPr>
        <w:sz w:val="20"/>
      </w:rPr>
    </w:pPr>
    <w:r>
      <w:rPr>
        <w:noProof/>
        <w:lang w:val="es-ES" w:eastAsia="es-ES"/>
      </w:rPr>
      <w:drawing>
        <wp:anchor distT="0" distB="0" distL="0" distR="0" simplePos="0" relativeHeight="487390208" behindDoc="1" locked="0" layoutInCell="1" allowOverlap="1" wp14:anchorId="39A0C068" wp14:editId="670233BD">
          <wp:simplePos x="0" y="0"/>
          <wp:positionH relativeFrom="page">
            <wp:posOffset>1012230</wp:posOffset>
          </wp:positionH>
          <wp:positionV relativeFrom="page">
            <wp:posOffset>229811</wp:posOffset>
          </wp:positionV>
          <wp:extent cx="1025229" cy="577966"/>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5229" cy="577966"/>
                  </a:xfrm>
                  <a:prstGeom prst="rect">
                    <a:avLst/>
                  </a:prstGeom>
                </pic:spPr>
              </pic:pic>
            </a:graphicData>
          </a:graphic>
        </wp:anchor>
      </w:drawing>
    </w:r>
    <w:r w:rsidR="00C3047D">
      <w:pict w14:anchorId="5A87D152">
        <v:shapetype id="_x0000_t202" coordsize="21600,21600" o:spt="202" path="m,l,21600r21600,l21600,xe">
          <v:stroke joinstyle="miter"/>
          <v:path gradientshapeok="t" o:connecttype="rect"/>
        </v:shapetype>
        <v:shape id="_x0000_s2051" type="#_x0000_t202" style="position:absolute;margin-left:406.45pt;margin-top:29.5pt;width:119.15pt;height:13.05pt;z-index:-15925760;mso-position-horizontal-relative:page;mso-position-vertical-relative:page" filled="f" stroked="f">
          <v:textbox style="mso-next-textbox:#_x0000_s2051" inset="0,0,0,0">
            <w:txbxContent>
              <w:p w14:paraId="25055CB9" w14:textId="77777777" w:rsidR="00042A9E" w:rsidRDefault="00C3047D">
                <w:pPr>
                  <w:spacing w:before="10"/>
                  <w:ind w:left="20"/>
                  <w:rPr>
                    <w:rFonts w:ascii="Times New Roman"/>
                    <w:sz w:val="20"/>
                  </w:rPr>
                </w:pPr>
                <w:hyperlink r:id="rId2">
                  <w:r w:rsidR="00D17ADE">
                    <w:rPr>
                      <w:rFonts w:ascii="Times New Roman"/>
                      <w:color w:val="0000FF"/>
                      <w:sz w:val="20"/>
                      <w:u w:val="single" w:color="0000FF"/>
                    </w:rPr>
                    <w:t>https://www.ikatproject.com/</w:t>
                  </w:r>
                </w:hyperlink>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22D5" w14:textId="77777777" w:rsidR="000D6065" w:rsidRDefault="000D60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D9BD" w14:textId="77777777" w:rsidR="00042A9E" w:rsidRDefault="00D17ADE">
    <w:pPr>
      <w:pStyle w:val="Textoindependiente"/>
      <w:spacing w:line="14" w:lineRule="auto"/>
      <w:rPr>
        <w:sz w:val="20"/>
      </w:rPr>
    </w:pPr>
    <w:r>
      <w:rPr>
        <w:noProof/>
        <w:lang w:val="es-ES" w:eastAsia="es-ES"/>
      </w:rPr>
      <w:drawing>
        <wp:anchor distT="0" distB="0" distL="0" distR="0" simplePos="0" relativeHeight="487391744" behindDoc="1" locked="0" layoutInCell="1" allowOverlap="1" wp14:anchorId="32346DCD" wp14:editId="20652F36">
          <wp:simplePos x="0" y="0"/>
          <wp:positionH relativeFrom="page">
            <wp:posOffset>1012230</wp:posOffset>
          </wp:positionH>
          <wp:positionV relativeFrom="page">
            <wp:posOffset>229811</wp:posOffset>
          </wp:positionV>
          <wp:extent cx="1025229" cy="57796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025229" cy="577966"/>
                  </a:xfrm>
                  <a:prstGeom prst="rect">
                    <a:avLst/>
                  </a:prstGeom>
                </pic:spPr>
              </pic:pic>
            </a:graphicData>
          </a:graphic>
        </wp:anchor>
      </w:drawing>
    </w:r>
    <w:r w:rsidR="00C3047D">
      <w:pict w14:anchorId="64D0E702">
        <v:shapetype id="_x0000_t202" coordsize="21600,21600" o:spt="202" path="m,l,21600r21600,l21600,xe">
          <v:stroke joinstyle="miter"/>
          <v:path gradientshapeok="t" o:connecttype="rect"/>
        </v:shapetype>
        <v:shape id="_x0000_s2050" type="#_x0000_t202" style="position:absolute;margin-left:406.45pt;margin-top:29.5pt;width:119.15pt;height:13.05pt;z-index:-15924224;mso-position-horizontal-relative:page;mso-position-vertical-relative:page" filled="f" stroked="f">
          <v:textbox inset="0,0,0,0">
            <w:txbxContent>
              <w:p w14:paraId="231F21D3" w14:textId="77777777" w:rsidR="00042A9E" w:rsidRDefault="00C3047D">
                <w:pPr>
                  <w:spacing w:before="10"/>
                  <w:ind w:left="20"/>
                  <w:rPr>
                    <w:rFonts w:ascii="Times New Roman"/>
                    <w:sz w:val="20"/>
                  </w:rPr>
                </w:pPr>
                <w:hyperlink r:id="rId2">
                  <w:r w:rsidR="00D17ADE">
                    <w:rPr>
                      <w:rFonts w:ascii="Times New Roman"/>
                      <w:color w:val="0000FF"/>
                      <w:sz w:val="20"/>
                      <w:u w:val="single" w:color="0000FF"/>
                    </w:rPr>
                    <w:t>https://www.ikatproject.com/</w:t>
                  </w:r>
                </w:hyperlink>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7991" w14:textId="77777777" w:rsidR="00042A9E" w:rsidRDefault="00D17ADE">
    <w:pPr>
      <w:pStyle w:val="Textoindependiente"/>
      <w:spacing w:line="14" w:lineRule="auto"/>
      <w:rPr>
        <w:sz w:val="20"/>
      </w:rPr>
    </w:pPr>
    <w:r>
      <w:rPr>
        <w:noProof/>
        <w:lang w:val="es-ES" w:eastAsia="es-ES"/>
      </w:rPr>
      <w:drawing>
        <wp:anchor distT="0" distB="0" distL="0" distR="0" simplePos="0" relativeHeight="487393280" behindDoc="1" locked="0" layoutInCell="1" allowOverlap="1" wp14:anchorId="32059A33" wp14:editId="1BF96534">
          <wp:simplePos x="0" y="0"/>
          <wp:positionH relativeFrom="page">
            <wp:posOffset>1012230</wp:posOffset>
          </wp:positionH>
          <wp:positionV relativeFrom="page">
            <wp:posOffset>229811</wp:posOffset>
          </wp:positionV>
          <wp:extent cx="1025229" cy="57796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025229" cy="577966"/>
                  </a:xfrm>
                  <a:prstGeom prst="rect">
                    <a:avLst/>
                  </a:prstGeom>
                </pic:spPr>
              </pic:pic>
            </a:graphicData>
          </a:graphic>
        </wp:anchor>
      </w:drawing>
    </w:r>
    <w:r w:rsidR="00C3047D">
      <w:pict w14:anchorId="49AC4B17">
        <v:shapetype id="_x0000_t202" coordsize="21600,21600" o:spt="202" path="m,l,21600r21600,l21600,xe">
          <v:stroke joinstyle="miter"/>
          <v:path gradientshapeok="t" o:connecttype="rect"/>
        </v:shapetype>
        <v:shape id="_x0000_s2049" type="#_x0000_t202" style="position:absolute;margin-left:406.45pt;margin-top:29.5pt;width:119.15pt;height:13.05pt;z-index:-15922688;mso-position-horizontal-relative:page;mso-position-vertical-relative:page" filled="f" stroked="f">
          <v:textbox inset="0,0,0,0">
            <w:txbxContent>
              <w:p w14:paraId="40C8A140" w14:textId="77777777" w:rsidR="00042A9E" w:rsidRDefault="00C3047D">
                <w:pPr>
                  <w:spacing w:before="10"/>
                  <w:ind w:left="20"/>
                  <w:rPr>
                    <w:rFonts w:ascii="Times New Roman"/>
                    <w:sz w:val="20"/>
                  </w:rPr>
                </w:pPr>
                <w:hyperlink r:id="rId2">
                  <w:r w:rsidR="00D17ADE">
                    <w:rPr>
                      <w:rFonts w:ascii="Times New Roman"/>
                      <w:color w:val="0000FF"/>
                      <w:sz w:val="20"/>
                      <w:u w:val="single" w:color="0000FF"/>
                    </w:rPr>
                    <w:t>https://www.ikatproject.com/</w:t>
                  </w:r>
                </w:hyperlink>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1CB"/>
    <w:multiLevelType w:val="hybridMultilevel"/>
    <w:tmpl w:val="A92214E6"/>
    <w:lvl w:ilvl="0" w:tplc="CA9C5D54">
      <w:numFmt w:val="bullet"/>
      <w:lvlText w:val=""/>
      <w:lvlJc w:val="left"/>
      <w:pPr>
        <w:ind w:left="861" w:hanging="360"/>
      </w:pPr>
      <w:rPr>
        <w:rFonts w:ascii="Symbol" w:eastAsia="Symbol" w:hAnsi="Symbol" w:cs="Symbol" w:hint="default"/>
        <w:w w:val="94"/>
        <w:sz w:val="22"/>
        <w:szCs w:val="22"/>
        <w:lang w:val="en-US" w:eastAsia="en-US" w:bidi="ar-SA"/>
      </w:rPr>
    </w:lvl>
    <w:lvl w:ilvl="1" w:tplc="E9B212AC">
      <w:start w:val="1"/>
      <w:numFmt w:val="lowerLetter"/>
      <w:lvlText w:val="%2."/>
      <w:lvlJc w:val="left"/>
      <w:pPr>
        <w:ind w:left="1334" w:hanging="486"/>
        <w:jc w:val="left"/>
      </w:pPr>
      <w:rPr>
        <w:rFonts w:ascii="Calibri" w:eastAsia="Calibri" w:hAnsi="Calibri" w:cs="Calibri" w:hint="default"/>
        <w:spacing w:val="-1"/>
        <w:w w:val="94"/>
        <w:sz w:val="22"/>
        <w:szCs w:val="22"/>
        <w:lang w:val="en-US" w:eastAsia="en-US" w:bidi="ar-SA"/>
      </w:rPr>
    </w:lvl>
    <w:lvl w:ilvl="2" w:tplc="C5FCE02C">
      <w:numFmt w:val="bullet"/>
      <w:lvlText w:val="•"/>
      <w:lvlJc w:val="left"/>
      <w:pPr>
        <w:ind w:left="2255" w:hanging="486"/>
      </w:pPr>
      <w:rPr>
        <w:rFonts w:hint="default"/>
        <w:lang w:val="en-US" w:eastAsia="en-US" w:bidi="ar-SA"/>
      </w:rPr>
    </w:lvl>
    <w:lvl w:ilvl="3" w:tplc="A026773C">
      <w:numFmt w:val="bullet"/>
      <w:lvlText w:val="•"/>
      <w:lvlJc w:val="left"/>
      <w:pPr>
        <w:ind w:left="3170" w:hanging="486"/>
      </w:pPr>
      <w:rPr>
        <w:rFonts w:hint="default"/>
        <w:lang w:val="en-US" w:eastAsia="en-US" w:bidi="ar-SA"/>
      </w:rPr>
    </w:lvl>
    <w:lvl w:ilvl="4" w:tplc="9B2C5188">
      <w:numFmt w:val="bullet"/>
      <w:lvlText w:val="•"/>
      <w:lvlJc w:val="left"/>
      <w:pPr>
        <w:ind w:left="4086" w:hanging="486"/>
      </w:pPr>
      <w:rPr>
        <w:rFonts w:hint="default"/>
        <w:lang w:val="en-US" w:eastAsia="en-US" w:bidi="ar-SA"/>
      </w:rPr>
    </w:lvl>
    <w:lvl w:ilvl="5" w:tplc="1ECA9480">
      <w:numFmt w:val="bullet"/>
      <w:lvlText w:val="•"/>
      <w:lvlJc w:val="left"/>
      <w:pPr>
        <w:ind w:left="5001" w:hanging="486"/>
      </w:pPr>
      <w:rPr>
        <w:rFonts w:hint="default"/>
        <w:lang w:val="en-US" w:eastAsia="en-US" w:bidi="ar-SA"/>
      </w:rPr>
    </w:lvl>
    <w:lvl w:ilvl="6" w:tplc="7C5EA35A">
      <w:numFmt w:val="bullet"/>
      <w:lvlText w:val="•"/>
      <w:lvlJc w:val="left"/>
      <w:pPr>
        <w:ind w:left="5917" w:hanging="486"/>
      </w:pPr>
      <w:rPr>
        <w:rFonts w:hint="default"/>
        <w:lang w:val="en-US" w:eastAsia="en-US" w:bidi="ar-SA"/>
      </w:rPr>
    </w:lvl>
    <w:lvl w:ilvl="7" w:tplc="573C148E">
      <w:numFmt w:val="bullet"/>
      <w:lvlText w:val="•"/>
      <w:lvlJc w:val="left"/>
      <w:pPr>
        <w:ind w:left="6832" w:hanging="486"/>
      </w:pPr>
      <w:rPr>
        <w:rFonts w:hint="default"/>
        <w:lang w:val="en-US" w:eastAsia="en-US" w:bidi="ar-SA"/>
      </w:rPr>
    </w:lvl>
    <w:lvl w:ilvl="8" w:tplc="F5BCADA2">
      <w:numFmt w:val="bullet"/>
      <w:lvlText w:val="•"/>
      <w:lvlJc w:val="left"/>
      <w:pPr>
        <w:ind w:left="7748" w:hanging="486"/>
      </w:pPr>
      <w:rPr>
        <w:rFonts w:hint="default"/>
        <w:lang w:val="en-US" w:eastAsia="en-US" w:bidi="ar-SA"/>
      </w:rPr>
    </w:lvl>
  </w:abstractNum>
  <w:abstractNum w:abstractNumId="1">
    <w:nsid w:val="05FC4DA8"/>
    <w:multiLevelType w:val="hybridMultilevel"/>
    <w:tmpl w:val="D122B28A"/>
    <w:lvl w:ilvl="0" w:tplc="0C0A0001">
      <w:start w:val="1"/>
      <w:numFmt w:val="bullet"/>
      <w:lvlText w:val=""/>
      <w:lvlJc w:val="left"/>
      <w:pPr>
        <w:ind w:left="1646" w:hanging="360"/>
      </w:pPr>
      <w:rPr>
        <w:rFonts w:ascii="Symbol" w:hAnsi="Symbol" w:hint="default"/>
      </w:rPr>
    </w:lvl>
    <w:lvl w:ilvl="1" w:tplc="0C0A0003" w:tentative="1">
      <w:start w:val="1"/>
      <w:numFmt w:val="bullet"/>
      <w:lvlText w:val="o"/>
      <w:lvlJc w:val="left"/>
      <w:pPr>
        <w:ind w:left="2366" w:hanging="360"/>
      </w:pPr>
      <w:rPr>
        <w:rFonts w:ascii="Courier New" w:hAnsi="Courier New" w:cs="Courier New" w:hint="default"/>
      </w:rPr>
    </w:lvl>
    <w:lvl w:ilvl="2" w:tplc="0C0A0005" w:tentative="1">
      <w:start w:val="1"/>
      <w:numFmt w:val="bullet"/>
      <w:lvlText w:val=""/>
      <w:lvlJc w:val="left"/>
      <w:pPr>
        <w:ind w:left="3086" w:hanging="360"/>
      </w:pPr>
      <w:rPr>
        <w:rFonts w:ascii="Wingdings" w:hAnsi="Wingdings" w:hint="default"/>
      </w:rPr>
    </w:lvl>
    <w:lvl w:ilvl="3" w:tplc="0C0A0001" w:tentative="1">
      <w:start w:val="1"/>
      <w:numFmt w:val="bullet"/>
      <w:lvlText w:val=""/>
      <w:lvlJc w:val="left"/>
      <w:pPr>
        <w:ind w:left="3806" w:hanging="360"/>
      </w:pPr>
      <w:rPr>
        <w:rFonts w:ascii="Symbol" w:hAnsi="Symbol" w:hint="default"/>
      </w:rPr>
    </w:lvl>
    <w:lvl w:ilvl="4" w:tplc="0C0A0003" w:tentative="1">
      <w:start w:val="1"/>
      <w:numFmt w:val="bullet"/>
      <w:lvlText w:val="o"/>
      <w:lvlJc w:val="left"/>
      <w:pPr>
        <w:ind w:left="4526" w:hanging="360"/>
      </w:pPr>
      <w:rPr>
        <w:rFonts w:ascii="Courier New" w:hAnsi="Courier New" w:cs="Courier New" w:hint="default"/>
      </w:rPr>
    </w:lvl>
    <w:lvl w:ilvl="5" w:tplc="0C0A0005" w:tentative="1">
      <w:start w:val="1"/>
      <w:numFmt w:val="bullet"/>
      <w:lvlText w:val=""/>
      <w:lvlJc w:val="left"/>
      <w:pPr>
        <w:ind w:left="5246" w:hanging="360"/>
      </w:pPr>
      <w:rPr>
        <w:rFonts w:ascii="Wingdings" w:hAnsi="Wingdings" w:hint="default"/>
      </w:rPr>
    </w:lvl>
    <w:lvl w:ilvl="6" w:tplc="0C0A0001" w:tentative="1">
      <w:start w:val="1"/>
      <w:numFmt w:val="bullet"/>
      <w:lvlText w:val=""/>
      <w:lvlJc w:val="left"/>
      <w:pPr>
        <w:ind w:left="5966" w:hanging="360"/>
      </w:pPr>
      <w:rPr>
        <w:rFonts w:ascii="Symbol" w:hAnsi="Symbol" w:hint="default"/>
      </w:rPr>
    </w:lvl>
    <w:lvl w:ilvl="7" w:tplc="0C0A0003" w:tentative="1">
      <w:start w:val="1"/>
      <w:numFmt w:val="bullet"/>
      <w:lvlText w:val="o"/>
      <w:lvlJc w:val="left"/>
      <w:pPr>
        <w:ind w:left="6686" w:hanging="360"/>
      </w:pPr>
      <w:rPr>
        <w:rFonts w:ascii="Courier New" w:hAnsi="Courier New" w:cs="Courier New" w:hint="default"/>
      </w:rPr>
    </w:lvl>
    <w:lvl w:ilvl="8" w:tplc="0C0A0005" w:tentative="1">
      <w:start w:val="1"/>
      <w:numFmt w:val="bullet"/>
      <w:lvlText w:val=""/>
      <w:lvlJc w:val="left"/>
      <w:pPr>
        <w:ind w:left="7406" w:hanging="360"/>
      </w:pPr>
      <w:rPr>
        <w:rFonts w:ascii="Wingdings" w:hAnsi="Wingdings" w:hint="default"/>
      </w:rPr>
    </w:lvl>
  </w:abstractNum>
  <w:abstractNum w:abstractNumId="2">
    <w:nsid w:val="1E850D39"/>
    <w:multiLevelType w:val="hybridMultilevel"/>
    <w:tmpl w:val="01683692"/>
    <w:lvl w:ilvl="0" w:tplc="D4404BA6">
      <w:numFmt w:val="bullet"/>
      <w:lvlText w:val="o"/>
      <w:lvlJc w:val="left"/>
      <w:pPr>
        <w:ind w:left="1581" w:hanging="360"/>
      </w:pPr>
      <w:rPr>
        <w:rFonts w:ascii="Courier New" w:eastAsia="Courier New" w:hAnsi="Courier New" w:cs="Courier New" w:hint="default"/>
        <w:w w:val="94"/>
        <w:sz w:val="22"/>
        <w:szCs w:val="22"/>
        <w:lang w:val="en-US" w:eastAsia="en-US" w:bidi="ar-SA"/>
      </w:rPr>
    </w:lvl>
    <w:lvl w:ilvl="1" w:tplc="8E6C5E14">
      <w:numFmt w:val="bullet"/>
      <w:lvlText w:val="•"/>
      <w:lvlJc w:val="left"/>
      <w:pPr>
        <w:ind w:left="2379" w:hanging="360"/>
      </w:pPr>
      <w:rPr>
        <w:rFonts w:hint="default"/>
        <w:lang w:val="en-US" w:eastAsia="en-US" w:bidi="ar-SA"/>
      </w:rPr>
    </w:lvl>
    <w:lvl w:ilvl="2" w:tplc="AE0A6096">
      <w:numFmt w:val="bullet"/>
      <w:lvlText w:val="•"/>
      <w:lvlJc w:val="left"/>
      <w:pPr>
        <w:ind w:left="3179" w:hanging="360"/>
      </w:pPr>
      <w:rPr>
        <w:rFonts w:hint="default"/>
        <w:lang w:val="en-US" w:eastAsia="en-US" w:bidi="ar-SA"/>
      </w:rPr>
    </w:lvl>
    <w:lvl w:ilvl="3" w:tplc="F09E6918">
      <w:numFmt w:val="bullet"/>
      <w:lvlText w:val="•"/>
      <w:lvlJc w:val="left"/>
      <w:pPr>
        <w:ind w:left="3979" w:hanging="360"/>
      </w:pPr>
      <w:rPr>
        <w:rFonts w:hint="default"/>
        <w:lang w:val="en-US" w:eastAsia="en-US" w:bidi="ar-SA"/>
      </w:rPr>
    </w:lvl>
    <w:lvl w:ilvl="4" w:tplc="3EEA1D30">
      <w:numFmt w:val="bullet"/>
      <w:lvlText w:val="•"/>
      <w:lvlJc w:val="left"/>
      <w:pPr>
        <w:ind w:left="4779" w:hanging="360"/>
      </w:pPr>
      <w:rPr>
        <w:rFonts w:hint="default"/>
        <w:lang w:val="en-US" w:eastAsia="en-US" w:bidi="ar-SA"/>
      </w:rPr>
    </w:lvl>
    <w:lvl w:ilvl="5" w:tplc="2D7C5726">
      <w:numFmt w:val="bullet"/>
      <w:lvlText w:val="•"/>
      <w:lvlJc w:val="left"/>
      <w:pPr>
        <w:ind w:left="5579" w:hanging="360"/>
      </w:pPr>
      <w:rPr>
        <w:rFonts w:hint="default"/>
        <w:lang w:val="en-US" w:eastAsia="en-US" w:bidi="ar-SA"/>
      </w:rPr>
    </w:lvl>
    <w:lvl w:ilvl="6" w:tplc="CDC8081E">
      <w:numFmt w:val="bullet"/>
      <w:lvlText w:val="•"/>
      <w:lvlJc w:val="left"/>
      <w:pPr>
        <w:ind w:left="6379" w:hanging="360"/>
      </w:pPr>
      <w:rPr>
        <w:rFonts w:hint="default"/>
        <w:lang w:val="en-US" w:eastAsia="en-US" w:bidi="ar-SA"/>
      </w:rPr>
    </w:lvl>
    <w:lvl w:ilvl="7" w:tplc="B0A40F94">
      <w:numFmt w:val="bullet"/>
      <w:lvlText w:val="•"/>
      <w:lvlJc w:val="left"/>
      <w:pPr>
        <w:ind w:left="7179" w:hanging="360"/>
      </w:pPr>
      <w:rPr>
        <w:rFonts w:hint="default"/>
        <w:lang w:val="en-US" w:eastAsia="en-US" w:bidi="ar-SA"/>
      </w:rPr>
    </w:lvl>
    <w:lvl w:ilvl="8" w:tplc="25C09E50">
      <w:numFmt w:val="bullet"/>
      <w:lvlText w:val="•"/>
      <w:lvlJc w:val="left"/>
      <w:pPr>
        <w:ind w:left="7979" w:hanging="360"/>
      </w:pPr>
      <w:rPr>
        <w:rFonts w:hint="default"/>
        <w:lang w:val="en-US" w:eastAsia="en-US" w:bidi="ar-SA"/>
      </w:rPr>
    </w:lvl>
  </w:abstractNum>
  <w:abstractNum w:abstractNumId="3">
    <w:nsid w:val="49335C7C"/>
    <w:multiLevelType w:val="hybridMultilevel"/>
    <w:tmpl w:val="9CE693A8"/>
    <w:lvl w:ilvl="0" w:tplc="31F61914">
      <w:numFmt w:val="bullet"/>
      <w:lvlText w:val="o"/>
      <w:lvlJc w:val="left"/>
      <w:pPr>
        <w:ind w:left="1581" w:hanging="358"/>
      </w:pPr>
      <w:rPr>
        <w:rFonts w:ascii="Courier New" w:eastAsia="Courier New" w:hAnsi="Courier New" w:cs="Courier New" w:hint="default"/>
        <w:w w:val="94"/>
        <w:sz w:val="22"/>
        <w:szCs w:val="22"/>
        <w:lang w:val="en-US" w:eastAsia="en-US" w:bidi="ar-SA"/>
      </w:rPr>
    </w:lvl>
    <w:lvl w:ilvl="1" w:tplc="82E03D48">
      <w:numFmt w:val="bullet"/>
      <w:lvlText w:val="•"/>
      <w:lvlJc w:val="left"/>
      <w:pPr>
        <w:ind w:left="2379" w:hanging="358"/>
      </w:pPr>
      <w:rPr>
        <w:rFonts w:hint="default"/>
        <w:lang w:val="en-US" w:eastAsia="en-US" w:bidi="ar-SA"/>
      </w:rPr>
    </w:lvl>
    <w:lvl w:ilvl="2" w:tplc="64347E9E">
      <w:numFmt w:val="bullet"/>
      <w:lvlText w:val="•"/>
      <w:lvlJc w:val="left"/>
      <w:pPr>
        <w:ind w:left="3179" w:hanging="358"/>
      </w:pPr>
      <w:rPr>
        <w:rFonts w:hint="default"/>
        <w:lang w:val="en-US" w:eastAsia="en-US" w:bidi="ar-SA"/>
      </w:rPr>
    </w:lvl>
    <w:lvl w:ilvl="3" w:tplc="163090DE">
      <w:numFmt w:val="bullet"/>
      <w:lvlText w:val="•"/>
      <w:lvlJc w:val="left"/>
      <w:pPr>
        <w:ind w:left="3979" w:hanging="358"/>
      </w:pPr>
      <w:rPr>
        <w:rFonts w:hint="default"/>
        <w:lang w:val="en-US" w:eastAsia="en-US" w:bidi="ar-SA"/>
      </w:rPr>
    </w:lvl>
    <w:lvl w:ilvl="4" w:tplc="01B4A02C">
      <w:numFmt w:val="bullet"/>
      <w:lvlText w:val="•"/>
      <w:lvlJc w:val="left"/>
      <w:pPr>
        <w:ind w:left="4779" w:hanging="358"/>
      </w:pPr>
      <w:rPr>
        <w:rFonts w:hint="default"/>
        <w:lang w:val="en-US" w:eastAsia="en-US" w:bidi="ar-SA"/>
      </w:rPr>
    </w:lvl>
    <w:lvl w:ilvl="5" w:tplc="5908DE98">
      <w:numFmt w:val="bullet"/>
      <w:lvlText w:val="•"/>
      <w:lvlJc w:val="left"/>
      <w:pPr>
        <w:ind w:left="5579" w:hanging="358"/>
      </w:pPr>
      <w:rPr>
        <w:rFonts w:hint="default"/>
        <w:lang w:val="en-US" w:eastAsia="en-US" w:bidi="ar-SA"/>
      </w:rPr>
    </w:lvl>
    <w:lvl w:ilvl="6" w:tplc="0EB22E26">
      <w:numFmt w:val="bullet"/>
      <w:lvlText w:val="•"/>
      <w:lvlJc w:val="left"/>
      <w:pPr>
        <w:ind w:left="6379" w:hanging="358"/>
      </w:pPr>
      <w:rPr>
        <w:rFonts w:hint="default"/>
        <w:lang w:val="en-US" w:eastAsia="en-US" w:bidi="ar-SA"/>
      </w:rPr>
    </w:lvl>
    <w:lvl w:ilvl="7" w:tplc="F0F45810">
      <w:numFmt w:val="bullet"/>
      <w:lvlText w:val="•"/>
      <w:lvlJc w:val="left"/>
      <w:pPr>
        <w:ind w:left="7179" w:hanging="358"/>
      </w:pPr>
      <w:rPr>
        <w:rFonts w:hint="default"/>
        <w:lang w:val="en-US" w:eastAsia="en-US" w:bidi="ar-SA"/>
      </w:rPr>
    </w:lvl>
    <w:lvl w:ilvl="8" w:tplc="DE32B7BC">
      <w:numFmt w:val="bullet"/>
      <w:lvlText w:val="•"/>
      <w:lvlJc w:val="left"/>
      <w:pPr>
        <w:ind w:left="7979" w:hanging="358"/>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42A9E"/>
    <w:rsid w:val="00030DB7"/>
    <w:rsid w:val="00033CCB"/>
    <w:rsid w:val="00042A9E"/>
    <w:rsid w:val="00053ADC"/>
    <w:rsid w:val="000758F1"/>
    <w:rsid w:val="00083003"/>
    <w:rsid w:val="000D6065"/>
    <w:rsid w:val="00100E3E"/>
    <w:rsid w:val="001359E4"/>
    <w:rsid w:val="001621A0"/>
    <w:rsid w:val="0016635B"/>
    <w:rsid w:val="00185AF5"/>
    <w:rsid w:val="001C56D9"/>
    <w:rsid w:val="0023795C"/>
    <w:rsid w:val="00297644"/>
    <w:rsid w:val="002A2B7C"/>
    <w:rsid w:val="002C36D8"/>
    <w:rsid w:val="0030772D"/>
    <w:rsid w:val="00310BAD"/>
    <w:rsid w:val="003146EA"/>
    <w:rsid w:val="00316FD9"/>
    <w:rsid w:val="003430E7"/>
    <w:rsid w:val="00394CBD"/>
    <w:rsid w:val="00401C5A"/>
    <w:rsid w:val="004902A4"/>
    <w:rsid w:val="004934F2"/>
    <w:rsid w:val="004C7BB9"/>
    <w:rsid w:val="00503434"/>
    <w:rsid w:val="005060CC"/>
    <w:rsid w:val="005545B1"/>
    <w:rsid w:val="005D1D49"/>
    <w:rsid w:val="005D57EB"/>
    <w:rsid w:val="006A1373"/>
    <w:rsid w:val="006C544D"/>
    <w:rsid w:val="006D6A3C"/>
    <w:rsid w:val="006F11D6"/>
    <w:rsid w:val="00751562"/>
    <w:rsid w:val="007835FB"/>
    <w:rsid w:val="007C3E00"/>
    <w:rsid w:val="007E0A91"/>
    <w:rsid w:val="00827C99"/>
    <w:rsid w:val="00864E94"/>
    <w:rsid w:val="008A4F98"/>
    <w:rsid w:val="008C5920"/>
    <w:rsid w:val="00911AC4"/>
    <w:rsid w:val="009124A0"/>
    <w:rsid w:val="009A091E"/>
    <w:rsid w:val="009B52B4"/>
    <w:rsid w:val="00A03C95"/>
    <w:rsid w:val="00A11E86"/>
    <w:rsid w:val="00A51827"/>
    <w:rsid w:val="00AE4112"/>
    <w:rsid w:val="00B42ADD"/>
    <w:rsid w:val="00B610AC"/>
    <w:rsid w:val="00C10F65"/>
    <w:rsid w:val="00C3047D"/>
    <w:rsid w:val="00C75F49"/>
    <w:rsid w:val="00CC766C"/>
    <w:rsid w:val="00CC7AD1"/>
    <w:rsid w:val="00CD745A"/>
    <w:rsid w:val="00CE6EC1"/>
    <w:rsid w:val="00D17781"/>
    <w:rsid w:val="00D17ADE"/>
    <w:rsid w:val="00D21334"/>
    <w:rsid w:val="00D55B7E"/>
    <w:rsid w:val="00D70491"/>
    <w:rsid w:val="00D8170C"/>
    <w:rsid w:val="00DD0EE7"/>
    <w:rsid w:val="00E619DE"/>
    <w:rsid w:val="00E80388"/>
    <w:rsid w:val="00EB0997"/>
    <w:rsid w:val="00EB452E"/>
    <w:rsid w:val="00EF6FEC"/>
    <w:rsid w:val="00EF7B05"/>
    <w:rsid w:val="00F95381"/>
    <w:rsid w:val="00FB5E56"/>
    <w:rsid w:val="00FE2628"/>
    <w:rsid w:val="00FF2B6E"/>
    <w:rsid w:val="00FF3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2"/>
    <o:shapelayout v:ext="edit">
      <o:idmap v:ext="edit" data="1"/>
    </o:shapelayout>
  </w:shapeDefaults>
  <w:decimalSymbol w:val=","/>
  <w:listSeparator w:val=";"/>
  <w14:docId w14:val="734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14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21"/>
      <w:ind w:left="861" w:hanging="361"/>
    </w:pPr>
  </w:style>
  <w:style w:type="paragraph" w:customStyle="1" w:styleId="TableParagraph">
    <w:name w:val="Table Paragraph"/>
    <w:basedOn w:val="Normal"/>
    <w:uiPriority w:val="1"/>
    <w:qFormat/>
    <w:pPr>
      <w:spacing w:before="112"/>
      <w:ind w:left="110"/>
    </w:pPr>
  </w:style>
  <w:style w:type="table" w:customStyle="1" w:styleId="TableNormal10">
    <w:name w:val="Table Normal1"/>
    <w:uiPriority w:val="2"/>
    <w:semiHidden/>
    <w:unhideWhenUsed/>
    <w:qFormat/>
    <w:rsid w:val="001C56D9"/>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4C7BB9"/>
    <w:pPr>
      <w:tabs>
        <w:tab w:val="center" w:pos="4252"/>
        <w:tab w:val="right" w:pos="8504"/>
      </w:tabs>
    </w:pPr>
  </w:style>
  <w:style w:type="character" w:customStyle="1" w:styleId="EncabezadoCar">
    <w:name w:val="Encabezado Car"/>
    <w:basedOn w:val="Fuentedeprrafopredeter"/>
    <w:link w:val="Encabezado"/>
    <w:uiPriority w:val="99"/>
    <w:rsid w:val="004C7BB9"/>
    <w:rPr>
      <w:rFonts w:ascii="Calibri" w:eastAsia="Calibri" w:hAnsi="Calibri" w:cs="Calibri"/>
    </w:rPr>
  </w:style>
  <w:style w:type="paragraph" w:styleId="Piedepgina">
    <w:name w:val="footer"/>
    <w:basedOn w:val="Normal"/>
    <w:link w:val="PiedepginaCar"/>
    <w:uiPriority w:val="99"/>
    <w:unhideWhenUsed/>
    <w:rsid w:val="004C7BB9"/>
    <w:pPr>
      <w:tabs>
        <w:tab w:val="center" w:pos="4252"/>
        <w:tab w:val="right" w:pos="8504"/>
      </w:tabs>
    </w:pPr>
  </w:style>
  <w:style w:type="character" w:customStyle="1" w:styleId="PiedepginaCar">
    <w:name w:val="Pie de página Car"/>
    <w:basedOn w:val="Fuentedeprrafopredeter"/>
    <w:link w:val="Piedepgina"/>
    <w:uiPriority w:val="99"/>
    <w:rsid w:val="004C7BB9"/>
    <w:rPr>
      <w:rFonts w:ascii="Calibri" w:eastAsia="Calibri" w:hAnsi="Calibri" w:cs="Calibri"/>
    </w:rPr>
  </w:style>
  <w:style w:type="paragraph" w:styleId="Revisin">
    <w:name w:val="Revision"/>
    <w:hidden/>
    <w:uiPriority w:val="99"/>
    <w:semiHidden/>
    <w:rsid w:val="00A03C95"/>
    <w:pPr>
      <w:widowControl/>
      <w:autoSpaceDE/>
      <w:autoSpaceDN/>
    </w:pPr>
    <w:rPr>
      <w:rFonts w:ascii="Calibri" w:eastAsia="Calibri" w:hAnsi="Calibri" w:cs="Calibri"/>
    </w:rPr>
  </w:style>
  <w:style w:type="paragraph" w:styleId="Textodeglobo">
    <w:name w:val="Balloon Text"/>
    <w:basedOn w:val="Normal"/>
    <w:link w:val="TextodegloboCar"/>
    <w:uiPriority w:val="99"/>
    <w:semiHidden/>
    <w:unhideWhenUsed/>
    <w:rsid w:val="00A03C9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C95"/>
    <w:rPr>
      <w:rFonts w:ascii="Tahoma" w:eastAsia="Calibri" w:hAnsi="Tahoma" w:cs="Tahoma"/>
      <w:sz w:val="16"/>
      <w:szCs w:val="16"/>
    </w:rPr>
  </w:style>
  <w:style w:type="character" w:styleId="Refdecomentario">
    <w:name w:val="annotation reference"/>
    <w:basedOn w:val="Fuentedeprrafopredeter"/>
    <w:uiPriority w:val="99"/>
    <w:semiHidden/>
    <w:unhideWhenUsed/>
    <w:rsid w:val="00033CCB"/>
    <w:rPr>
      <w:sz w:val="16"/>
      <w:szCs w:val="16"/>
    </w:rPr>
  </w:style>
  <w:style w:type="paragraph" w:styleId="Textocomentario">
    <w:name w:val="annotation text"/>
    <w:basedOn w:val="Normal"/>
    <w:link w:val="TextocomentarioCar"/>
    <w:uiPriority w:val="99"/>
    <w:unhideWhenUsed/>
    <w:rsid w:val="00033CCB"/>
    <w:rPr>
      <w:sz w:val="20"/>
      <w:szCs w:val="20"/>
    </w:rPr>
  </w:style>
  <w:style w:type="character" w:customStyle="1" w:styleId="TextocomentarioCar">
    <w:name w:val="Texto comentario Car"/>
    <w:basedOn w:val="Fuentedeprrafopredeter"/>
    <w:link w:val="Textocomentario"/>
    <w:uiPriority w:val="99"/>
    <w:rsid w:val="00033CCB"/>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033CCB"/>
    <w:rPr>
      <w:b/>
      <w:bCs/>
    </w:rPr>
  </w:style>
  <w:style w:type="character" w:customStyle="1" w:styleId="AsuntodelcomentarioCar">
    <w:name w:val="Asunto del comentario Car"/>
    <w:basedOn w:val="TextocomentarioCar"/>
    <w:link w:val="Asuntodelcomentario"/>
    <w:uiPriority w:val="99"/>
    <w:semiHidden/>
    <w:rsid w:val="00033CCB"/>
    <w:rPr>
      <w:rFonts w:ascii="Calibri" w:eastAsia="Calibri" w:hAnsi="Calibri" w:cs="Calibri"/>
      <w:b/>
      <w:bCs/>
      <w:sz w:val="20"/>
      <w:szCs w:val="20"/>
    </w:rPr>
  </w:style>
  <w:style w:type="character" w:styleId="Hipervnculo">
    <w:name w:val="Hyperlink"/>
    <w:basedOn w:val="Fuentedeprrafopredeter"/>
    <w:uiPriority w:val="99"/>
    <w:unhideWhenUsed/>
    <w:rsid w:val="005060CC"/>
    <w:rPr>
      <w:color w:val="0000FF" w:themeColor="hyperlink"/>
      <w:u w:val="single"/>
    </w:rPr>
  </w:style>
  <w:style w:type="character" w:customStyle="1" w:styleId="UnresolvedMention">
    <w:name w:val="Unresolved Mention"/>
    <w:basedOn w:val="Fuentedeprrafopredeter"/>
    <w:uiPriority w:val="99"/>
    <w:semiHidden/>
    <w:unhideWhenUsed/>
    <w:rsid w:val="005060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ind w:left="14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spacing w:before="121"/>
      <w:ind w:left="861" w:hanging="361"/>
    </w:pPr>
  </w:style>
  <w:style w:type="paragraph" w:customStyle="1" w:styleId="TableParagraph">
    <w:name w:val="Table Paragraph"/>
    <w:basedOn w:val="Normal"/>
    <w:uiPriority w:val="1"/>
    <w:qFormat/>
    <w:pPr>
      <w:spacing w:before="112"/>
      <w:ind w:left="110"/>
    </w:pPr>
  </w:style>
  <w:style w:type="table" w:customStyle="1" w:styleId="TableNormal10">
    <w:name w:val="Table Normal1"/>
    <w:uiPriority w:val="2"/>
    <w:semiHidden/>
    <w:unhideWhenUsed/>
    <w:qFormat/>
    <w:rsid w:val="001C56D9"/>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4C7BB9"/>
    <w:pPr>
      <w:tabs>
        <w:tab w:val="center" w:pos="4252"/>
        <w:tab w:val="right" w:pos="8504"/>
      </w:tabs>
    </w:pPr>
  </w:style>
  <w:style w:type="character" w:customStyle="1" w:styleId="EncabezadoCar">
    <w:name w:val="Encabezado Car"/>
    <w:basedOn w:val="Fuentedeprrafopredeter"/>
    <w:link w:val="Encabezado"/>
    <w:uiPriority w:val="99"/>
    <w:rsid w:val="004C7BB9"/>
    <w:rPr>
      <w:rFonts w:ascii="Calibri" w:eastAsia="Calibri" w:hAnsi="Calibri" w:cs="Calibri"/>
    </w:rPr>
  </w:style>
  <w:style w:type="paragraph" w:styleId="Piedepgina">
    <w:name w:val="footer"/>
    <w:basedOn w:val="Normal"/>
    <w:link w:val="PiedepginaCar"/>
    <w:uiPriority w:val="99"/>
    <w:unhideWhenUsed/>
    <w:rsid w:val="004C7BB9"/>
    <w:pPr>
      <w:tabs>
        <w:tab w:val="center" w:pos="4252"/>
        <w:tab w:val="right" w:pos="8504"/>
      </w:tabs>
    </w:pPr>
  </w:style>
  <w:style w:type="character" w:customStyle="1" w:styleId="PiedepginaCar">
    <w:name w:val="Pie de página Car"/>
    <w:basedOn w:val="Fuentedeprrafopredeter"/>
    <w:link w:val="Piedepgina"/>
    <w:uiPriority w:val="99"/>
    <w:rsid w:val="004C7BB9"/>
    <w:rPr>
      <w:rFonts w:ascii="Calibri" w:eastAsia="Calibri" w:hAnsi="Calibri" w:cs="Calibri"/>
    </w:rPr>
  </w:style>
  <w:style w:type="paragraph" w:styleId="Revisin">
    <w:name w:val="Revision"/>
    <w:hidden/>
    <w:uiPriority w:val="99"/>
    <w:semiHidden/>
    <w:rsid w:val="00A03C95"/>
    <w:pPr>
      <w:widowControl/>
      <w:autoSpaceDE/>
      <w:autoSpaceDN/>
    </w:pPr>
    <w:rPr>
      <w:rFonts w:ascii="Calibri" w:eastAsia="Calibri" w:hAnsi="Calibri" w:cs="Calibri"/>
    </w:rPr>
  </w:style>
  <w:style w:type="paragraph" w:styleId="Textodeglobo">
    <w:name w:val="Balloon Text"/>
    <w:basedOn w:val="Normal"/>
    <w:link w:val="TextodegloboCar"/>
    <w:uiPriority w:val="99"/>
    <w:semiHidden/>
    <w:unhideWhenUsed/>
    <w:rsid w:val="00A03C95"/>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C95"/>
    <w:rPr>
      <w:rFonts w:ascii="Tahoma" w:eastAsia="Calibri" w:hAnsi="Tahoma" w:cs="Tahoma"/>
      <w:sz w:val="16"/>
      <w:szCs w:val="16"/>
    </w:rPr>
  </w:style>
  <w:style w:type="character" w:styleId="Refdecomentario">
    <w:name w:val="annotation reference"/>
    <w:basedOn w:val="Fuentedeprrafopredeter"/>
    <w:uiPriority w:val="99"/>
    <w:semiHidden/>
    <w:unhideWhenUsed/>
    <w:rsid w:val="00033CCB"/>
    <w:rPr>
      <w:sz w:val="16"/>
      <w:szCs w:val="16"/>
    </w:rPr>
  </w:style>
  <w:style w:type="paragraph" w:styleId="Textocomentario">
    <w:name w:val="annotation text"/>
    <w:basedOn w:val="Normal"/>
    <w:link w:val="TextocomentarioCar"/>
    <w:uiPriority w:val="99"/>
    <w:unhideWhenUsed/>
    <w:rsid w:val="00033CCB"/>
    <w:rPr>
      <w:sz w:val="20"/>
      <w:szCs w:val="20"/>
    </w:rPr>
  </w:style>
  <w:style w:type="character" w:customStyle="1" w:styleId="TextocomentarioCar">
    <w:name w:val="Texto comentario Car"/>
    <w:basedOn w:val="Fuentedeprrafopredeter"/>
    <w:link w:val="Textocomentario"/>
    <w:uiPriority w:val="99"/>
    <w:rsid w:val="00033CCB"/>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033CCB"/>
    <w:rPr>
      <w:b/>
      <w:bCs/>
    </w:rPr>
  </w:style>
  <w:style w:type="character" w:customStyle="1" w:styleId="AsuntodelcomentarioCar">
    <w:name w:val="Asunto del comentario Car"/>
    <w:basedOn w:val="TextocomentarioCar"/>
    <w:link w:val="Asuntodelcomentario"/>
    <w:uiPriority w:val="99"/>
    <w:semiHidden/>
    <w:rsid w:val="00033CCB"/>
    <w:rPr>
      <w:rFonts w:ascii="Calibri" w:eastAsia="Calibri" w:hAnsi="Calibri" w:cs="Calibri"/>
      <w:b/>
      <w:bCs/>
      <w:sz w:val="20"/>
      <w:szCs w:val="20"/>
    </w:rPr>
  </w:style>
  <w:style w:type="character" w:styleId="Hipervnculo">
    <w:name w:val="Hyperlink"/>
    <w:basedOn w:val="Fuentedeprrafopredeter"/>
    <w:uiPriority w:val="99"/>
    <w:unhideWhenUsed/>
    <w:rsid w:val="005060CC"/>
    <w:rPr>
      <w:color w:val="0000FF" w:themeColor="hyperlink"/>
      <w:u w:val="single"/>
    </w:rPr>
  </w:style>
  <w:style w:type="character" w:customStyle="1" w:styleId="UnresolvedMention">
    <w:name w:val="Unresolved Mention"/>
    <w:basedOn w:val="Fuentedeprrafopredeter"/>
    <w:uiPriority w:val="99"/>
    <w:semiHidden/>
    <w:unhideWhenUsed/>
    <w:rsid w:val="00506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ec.europa.eu/info/funding-tenders/opportunities/docs/2021-2027/horizon/guidance/european-code-of-conduct-for-research-integrity_horizon_en.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ec.europa.eu/growth/smes/sme-definition_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ec.europa.eu/info/strategy/recovery-plan-europe_en" TargetMode="External"/><Relationship Id="rId29" Type="http://schemas.openxmlformats.org/officeDocument/2006/relationships/hyperlink" Target="https://eur-lex.europa.eu/legal-content/EN/TXT/PDF/?uri=CELEX%3A52004XC1001(01)&amp;fro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ikatproject.co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eur-lex.europa.eu/legal-content/EN/TXT/PDF/?uri=CELEX%3A32016R0679&amp;from=EN" TargetMode="External"/><Relationship Id="rId28" Type="http://schemas.openxmlformats.org/officeDocument/2006/relationships/hyperlink" Target="https://eur-lex.europa.eu/legal-content/EN/TXT/PDF/?uri=CELEX%3A52004XC1001(01)&amp;from=EN" TargetMode="External"/><Relationship Id="rId10" Type="http://schemas.openxmlformats.org/officeDocument/2006/relationships/hyperlink" Target="https://www.ikatproject.com/2ndcall" TargetMode="External"/><Relationship Id="rId19" Type="http://schemas.openxmlformats.org/officeDocument/2006/relationships/hyperlink" Target="https://single-market-economy.ec.europa.eu/sectors/tourism_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ur-lex.europa.eu/legal-content/EN/TXT/?uri=CELEX%3A32003H0361"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ec.europa.eu/info/funding-tenders/opportunities/docs/2021-2027/horizon/guidance/european-code-of-conduct-for-research-integrity_horizon_en.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www.ikatproject.com/"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s://www.ikatproject.com/"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hyperlink" Target="https://www.ikatproject.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0487-CD83-4FAA-B16E-46C094C6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2604</Words>
  <Characters>14328</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Stewardship Academy WSA</dc:creator>
  <cp:lastModifiedBy>USUARIO</cp:lastModifiedBy>
  <cp:revision>2</cp:revision>
  <cp:lastPrinted>2024-03-07T11:37:00Z</cp:lastPrinted>
  <dcterms:created xsi:type="dcterms:W3CDTF">2024-03-15T09:19:00Z</dcterms:created>
  <dcterms:modified xsi:type="dcterms:W3CDTF">2024-03-15T09:19:00Z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para Microsoft 365</vt:lpwstr>
  </property>
  <property fmtid="{D5CDD505-2E9C-101B-9397-08002B2CF9AE}" pid="4" name="LastSaved">
    <vt:filetime>2023-03-17T00:00:00Z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2024-02-23T08:37:26Z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8c4054ad-207b-4a29-ad20-2f9428610dd1</vt:lpwstr>
  </property>
  <property fmtid="{D5CDD505-2E9C-101B-9397-08002B2CF9AE}" pid="11" name="MSIP_Label_6bd9ddd1-4d20-43f6-abfa-fc3c07406f94_ContentBits">
    <vt:lpwstr>0</vt:lpwstr>
  </property>
</Properties>
</file>